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60A" w:rsidRDefault="00D3060A" w:rsidP="00D3060A">
      <w:pPr>
        <w:ind w:left="-360"/>
        <w:jc w:val="center"/>
        <w:rPr>
          <w:sz w:val="28"/>
          <w:szCs w:val="28"/>
        </w:rPr>
      </w:pPr>
      <w:r>
        <w:rPr>
          <w:noProof/>
          <w:lang w:val="ru-RU"/>
        </w:rPr>
        <w:drawing>
          <wp:inline distT="0" distB="0" distL="0" distR="0">
            <wp:extent cx="551815" cy="683895"/>
            <wp:effectExtent l="0" t="0" r="0" b="0"/>
            <wp:docPr id="2" name="Рисунок 2"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вчА2145 0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1815" cy="683895"/>
                    </a:xfrm>
                    <a:prstGeom prst="rect">
                      <a:avLst/>
                    </a:prstGeom>
                    <a:noFill/>
                    <a:ln>
                      <a:noFill/>
                    </a:ln>
                  </pic:spPr>
                </pic:pic>
              </a:graphicData>
            </a:graphic>
          </wp:inline>
        </w:drawing>
      </w:r>
    </w:p>
    <w:p w:rsidR="00D3060A" w:rsidRDefault="00D3060A" w:rsidP="00D3060A">
      <w:pPr>
        <w:ind w:left="-360"/>
        <w:jc w:val="center"/>
        <w:rPr>
          <w:b/>
          <w:sz w:val="28"/>
          <w:szCs w:val="28"/>
        </w:rPr>
      </w:pPr>
      <w:r>
        <w:rPr>
          <w:b/>
          <w:sz w:val="28"/>
          <w:szCs w:val="28"/>
        </w:rPr>
        <w:t>ПОГРЕБИЩЕНСЬКА МІСЬКА РАДА</w:t>
      </w:r>
    </w:p>
    <w:p w:rsidR="00D3060A" w:rsidRDefault="00D3060A" w:rsidP="00D3060A">
      <w:pPr>
        <w:ind w:left="-360"/>
        <w:jc w:val="center"/>
        <w:rPr>
          <w:b/>
          <w:sz w:val="28"/>
          <w:szCs w:val="28"/>
        </w:rPr>
      </w:pPr>
      <w:r>
        <w:rPr>
          <w:b/>
          <w:sz w:val="28"/>
          <w:szCs w:val="28"/>
        </w:rPr>
        <w:t>ВИКОНАВЧИЙ КОМІТЕТ</w:t>
      </w:r>
    </w:p>
    <w:p w:rsidR="00D3060A" w:rsidRDefault="00D3060A" w:rsidP="00D3060A">
      <w:pPr>
        <w:ind w:left="-360"/>
        <w:jc w:val="center"/>
        <w:rPr>
          <w:b/>
          <w:sz w:val="28"/>
          <w:szCs w:val="28"/>
        </w:rPr>
      </w:pPr>
      <w:r>
        <w:rPr>
          <w:b/>
          <w:sz w:val="28"/>
          <w:szCs w:val="28"/>
        </w:rPr>
        <w:t>РІШЕННЯ</w:t>
      </w:r>
    </w:p>
    <w:p w:rsidR="00B7029D" w:rsidRDefault="00B7029D" w:rsidP="00B7029D">
      <w:pPr>
        <w:rPr>
          <w:b/>
          <w:sz w:val="28"/>
          <w:szCs w:val="28"/>
        </w:rPr>
      </w:pPr>
    </w:p>
    <w:p w:rsidR="00B7029D" w:rsidRDefault="00B7029D" w:rsidP="00B7029D">
      <w:pPr>
        <w:rPr>
          <w:b/>
          <w:sz w:val="28"/>
          <w:szCs w:val="28"/>
        </w:rPr>
      </w:pPr>
    </w:p>
    <w:p w:rsidR="00B7029D" w:rsidRDefault="00B7029D" w:rsidP="00B7029D">
      <w:pPr>
        <w:rPr>
          <w:b/>
          <w:sz w:val="28"/>
          <w:szCs w:val="28"/>
        </w:rPr>
      </w:pPr>
    </w:p>
    <w:p w:rsidR="00D3060A" w:rsidRPr="00B7029D" w:rsidRDefault="00B7029D" w:rsidP="00B7029D">
      <w:pPr>
        <w:rPr>
          <w:sz w:val="28"/>
          <w:szCs w:val="28"/>
        </w:rPr>
      </w:pPr>
      <w:r w:rsidRPr="00B7029D">
        <w:rPr>
          <w:sz w:val="28"/>
          <w:szCs w:val="28"/>
        </w:rPr>
        <w:t xml:space="preserve">14 листопада </w:t>
      </w:r>
      <w:r w:rsidR="00D3060A" w:rsidRPr="00B7029D">
        <w:rPr>
          <w:sz w:val="28"/>
          <w:szCs w:val="28"/>
        </w:rPr>
        <w:t>202</w:t>
      </w:r>
      <w:r>
        <w:rPr>
          <w:sz w:val="28"/>
          <w:szCs w:val="28"/>
        </w:rPr>
        <w:t xml:space="preserve">4 року              </w:t>
      </w:r>
      <w:r w:rsidR="00D3060A" w:rsidRPr="00B7029D">
        <w:rPr>
          <w:sz w:val="28"/>
          <w:szCs w:val="28"/>
        </w:rPr>
        <w:t xml:space="preserve">Погребище                               № </w:t>
      </w:r>
      <w:r w:rsidRPr="00B7029D">
        <w:rPr>
          <w:sz w:val="28"/>
          <w:szCs w:val="28"/>
        </w:rPr>
        <w:t>418</w:t>
      </w:r>
    </w:p>
    <w:p w:rsidR="00D3060A" w:rsidRDefault="00D3060A" w:rsidP="00D3060A">
      <w:pPr>
        <w:ind w:left="-360"/>
        <w:rPr>
          <w:sz w:val="28"/>
          <w:szCs w:val="28"/>
        </w:rPr>
      </w:pPr>
    </w:p>
    <w:p w:rsidR="00D3060A" w:rsidRDefault="00D3060A" w:rsidP="00D3060A">
      <w:pPr>
        <w:ind w:left="-360"/>
        <w:rPr>
          <w:b/>
          <w:sz w:val="28"/>
          <w:szCs w:val="28"/>
          <w:lang w:val="ru-RU"/>
        </w:rPr>
      </w:pPr>
      <w:r>
        <w:rPr>
          <w:sz w:val="28"/>
          <w:szCs w:val="28"/>
        </w:rPr>
        <w:t xml:space="preserve">            </w:t>
      </w:r>
    </w:p>
    <w:p w:rsidR="00D3060A" w:rsidRDefault="00D3060A" w:rsidP="00C87175">
      <w:pPr>
        <w:tabs>
          <w:tab w:val="left" w:pos="993"/>
        </w:tabs>
        <w:ind w:left="-360"/>
        <w:jc w:val="both"/>
        <w:rPr>
          <w:b/>
          <w:sz w:val="28"/>
          <w:szCs w:val="28"/>
        </w:rPr>
      </w:pPr>
    </w:p>
    <w:p w:rsidR="00503A5C" w:rsidRDefault="00C87175" w:rsidP="00C87175">
      <w:pPr>
        <w:tabs>
          <w:tab w:val="left" w:pos="993"/>
        </w:tabs>
        <w:ind w:left="-360"/>
        <w:jc w:val="both"/>
        <w:rPr>
          <w:b/>
          <w:sz w:val="28"/>
          <w:szCs w:val="28"/>
        </w:rPr>
      </w:pPr>
      <w:r>
        <w:rPr>
          <w:b/>
          <w:sz w:val="28"/>
          <w:szCs w:val="28"/>
        </w:rPr>
        <w:t>П</w:t>
      </w:r>
      <w:r w:rsidR="00016405">
        <w:rPr>
          <w:b/>
          <w:sz w:val="28"/>
          <w:szCs w:val="28"/>
        </w:rPr>
        <w:t>ро медичний супровід демобілізованих</w:t>
      </w:r>
    </w:p>
    <w:p w:rsidR="00503A5C" w:rsidRDefault="007B79D0" w:rsidP="00503A5C">
      <w:pPr>
        <w:tabs>
          <w:tab w:val="left" w:pos="993"/>
        </w:tabs>
        <w:ind w:left="-360"/>
        <w:jc w:val="both"/>
        <w:rPr>
          <w:b/>
          <w:sz w:val="28"/>
          <w:szCs w:val="28"/>
        </w:rPr>
      </w:pPr>
      <w:r>
        <w:rPr>
          <w:b/>
          <w:sz w:val="28"/>
          <w:szCs w:val="28"/>
        </w:rPr>
        <w:t>з</w:t>
      </w:r>
      <w:r w:rsidR="00016405">
        <w:rPr>
          <w:b/>
          <w:sz w:val="28"/>
          <w:szCs w:val="28"/>
        </w:rPr>
        <w:t>ахисників</w:t>
      </w:r>
      <w:r>
        <w:rPr>
          <w:b/>
          <w:sz w:val="28"/>
          <w:szCs w:val="28"/>
        </w:rPr>
        <w:t xml:space="preserve"> </w:t>
      </w:r>
      <w:r w:rsidR="00016405">
        <w:rPr>
          <w:b/>
          <w:sz w:val="28"/>
          <w:szCs w:val="28"/>
        </w:rPr>
        <w:t>і захисниць України лікарями</w:t>
      </w:r>
    </w:p>
    <w:p w:rsidR="00503A5C" w:rsidRDefault="00016405" w:rsidP="00503A5C">
      <w:pPr>
        <w:tabs>
          <w:tab w:val="left" w:pos="993"/>
        </w:tabs>
        <w:ind w:left="-360"/>
        <w:jc w:val="both"/>
        <w:rPr>
          <w:b/>
          <w:sz w:val="28"/>
          <w:szCs w:val="28"/>
        </w:rPr>
      </w:pPr>
      <w:r>
        <w:rPr>
          <w:b/>
          <w:sz w:val="28"/>
          <w:szCs w:val="28"/>
        </w:rPr>
        <w:t>загальної практики сімейної медицини</w:t>
      </w:r>
    </w:p>
    <w:p w:rsidR="00016405" w:rsidRDefault="00016405" w:rsidP="00016405">
      <w:pPr>
        <w:tabs>
          <w:tab w:val="left" w:pos="993"/>
        </w:tabs>
        <w:ind w:left="-360"/>
        <w:jc w:val="both"/>
        <w:rPr>
          <w:b/>
          <w:sz w:val="28"/>
          <w:szCs w:val="28"/>
        </w:rPr>
      </w:pPr>
    </w:p>
    <w:p w:rsidR="00D3060A" w:rsidRDefault="00D3060A" w:rsidP="00D3060A">
      <w:pPr>
        <w:widowControl w:val="0"/>
        <w:tabs>
          <w:tab w:val="left" w:pos="5820"/>
        </w:tabs>
        <w:spacing w:line="240" w:lineRule="atLeast"/>
        <w:ind w:left="-360"/>
        <w:jc w:val="both"/>
        <w:rPr>
          <w:sz w:val="28"/>
          <w:szCs w:val="28"/>
        </w:rPr>
      </w:pPr>
    </w:p>
    <w:p w:rsidR="00D3060A" w:rsidRPr="00D3060A" w:rsidRDefault="00467C76" w:rsidP="00D3060A">
      <w:pPr>
        <w:tabs>
          <w:tab w:val="left" w:pos="993"/>
        </w:tabs>
        <w:ind w:left="-360"/>
        <w:jc w:val="both"/>
        <w:rPr>
          <w:sz w:val="28"/>
          <w:szCs w:val="28"/>
        </w:rPr>
      </w:pPr>
      <w:r>
        <w:rPr>
          <w:sz w:val="28"/>
          <w:szCs w:val="28"/>
        </w:rPr>
        <w:t xml:space="preserve">   </w:t>
      </w:r>
      <w:r w:rsidR="00B7029D">
        <w:rPr>
          <w:sz w:val="28"/>
          <w:szCs w:val="28"/>
        </w:rPr>
        <w:t xml:space="preserve">        </w:t>
      </w:r>
      <w:r w:rsidR="00756D2B">
        <w:rPr>
          <w:sz w:val="28"/>
          <w:szCs w:val="28"/>
        </w:rPr>
        <w:t>Відповідно до  підпунктів</w:t>
      </w:r>
      <w:r w:rsidR="006B3189">
        <w:rPr>
          <w:sz w:val="28"/>
          <w:szCs w:val="28"/>
        </w:rPr>
        <w:t xml:space="preserve"> </w:t>
      </w:r>
      <w:r w:rsidR="00756D2B">
        <w:rPr>
          <w:sz w:val="28"/>
          <w:szCs w:val="28"/>
        </w:rPr>
        <w:t>1-3 пункту «б» статті  32</w:t>
      </w:r>
      <w:r w:rsidR="00D3060A">
        <w:rPr>
          <w:sz w:val="28"/>
          <w:szCs w:val="28"/>
        </w:rPr>
        <w:t>,  частини першої статті 52, части</w:t>
      </w:r>
      <w:r w:rsidR="00756D2B">
        <w:rPr>
          <w:sz w:val="28"/>
          <w:szCs w:val="28"/>
        </w:rPr>
        <w:t>ни  шостої статті 59</w:t>
      </w:r>
      <w:r w:rsidR="00D3060A">
        <w:rPr>
          <w:sz w:val="28"/>
          <w:szCs w:val="28"/>
        </w:rPr>
        <w:t xml:space="preserve"> Закону України  «Про місцеве сам</w:t>
      </w:r>
      <w:r w:rsidR="00756D2B">
        <w:rPr>
          <w:sz w:val="28"/>
          <w:szCs w:val="28"/>
        </w:rPr>
        <w:t>оврядування в Україні»</w:t>
      </w:r>
      <w:r w:rsidR="00D3060A">
        <w:rPr>
          <w:sz w:val="28"/>
          <w:szCs w:val="28"/>
        </w:rPr>
        <w:t>,  заслухавш</w:t>
      </w:r>
      <w:r w:rsidR="00016405">
        <w:rPr>
          <w:sz w:val="28"/>
          <w:szCs w:val="28"/>
        </w:rPr>
        <w:t>и інформацію</w:t>
      </w:r>
      <w:r w:rsidR="00D3060A" w:rsidRPr="00D3060A">
        <w:rPr>
          <w:sz w:val="28"/>
          <w:szCs w:val="28"/>
        </w:rPr>
        <w:t xml:space="preserve"> директора комунального підприємства «</w:t>
      </w:r>
      <w:proofErr w:type="spellStart"/>
      <w:r w:rsidR="00D3060A" w:rsidRPr="00D3060A">
        <w:rPr>
          <w:sz w:val="28"/>
          <w:szCs w:val="28"/>
        </w:rPr>
        <w:t>Погребищенський</w:t>
      </w:r>
      <w:proofErr w:type="spellEnd"/>
      <w:r w:rsidR="00D3060A" w:rsidRPr="00D3060A">
        <w:rPr>
          <w:sz w:val="28"/>
          <w:szCs w:val="28"/>
        </w:rPr>
        <w:t xml:space="preserve"> центр</w:t>
      </w:r>
      <w:r w:rsidR="006B3189">
        <w:rPr>
          <w:sz w:val="28"/>
          <w:szCs w:val="28"/>
        </w:rPr>
        <w:t xml:space="preserve"> </w:t>
      </w:r>
      <w:r w:rsidR="00D3060A" w:rsidRPr="00D3060A">
        <w:rPr>
          <w:sz w:val="28"/>
          <w:szCs w:val="28"/>
        </w:rPr>
        <w:t xml:space="preserve">первинної медико-санітарної допомоги» </w:t>
      </w:r>
      <w:proofErr w:type="spellStart"/>
      <w:r w:rsidR="00D3060A" w:rsidRPr="00D3060A">
        <w:rPr>
          <w:sz w:val="28"/>
          <w:szCs w:val="28"/>
        </w:rPr>
        <w:t>Погребищенської</w:t>
      </w:r>
      <w:proofErr w:type="spellEnd"/>
      <w:r w:rsidR="00D3060A" w:rsidRPr="00D3060A">
        <w:rPr>
          <w:sz w:val="28"/>
          <w:szCs w:val="28"/>
        </w:rPr>
        <w:t xml:space="preserve"> міської ради</w:t>
      </w:r>
      <w:r w:rsidR="006B3189">
        <w:rPr>
          <w:sz w:val="28"/>
          <w:szCs w:val="28"/>
        </w:rPr>
        <w:t xml:space="preserve"> </w:t>
      </w:r>
      <w:proofErr w:type="spellStart"/>
      <w:r w:rsidR="00D3060A">
        <w:rPr>
          <w:sz w:val="28"/>
          <w:szCs w:val="28"/>
        </w:rPr>
        <w:t>Роздольського</w:t>
      </w:r>
      <w:proofErr w:type="spellEnd"/>
      <w:r w:rsidR="00D3060A">
        <w:rPr>
          <w:sz w:val="28"/>
          <w:szCs w:val="28"/>
        </w:rPr>
        <w:t xml:space="preserve"> І.Г.</w:t>
      </w:r>
      <w:r w:rsidR="00016405">
        <w:rPr>
          <w:sz w:val="28"/>
          <w:szCs w:val="28"/>
        </w:rPr>
        <w:t xml:space="preserve"> про медичний супровід демобілізованих захисників і захисниць</w:t>
      </w:r>
      <w:r w:rsidR="006B3189">
        <w:rPr>
          <w:sz w:val="28"/>
          <w:szCs w:val="28"/>
        </w:rPr>
        <w:t xml:space="preserve"> </w:t>
      </w:r>
      <w:r w:rsidR="00016405">
        <w:rPr>
          <w:sz w:val="28"/>
          <w:szCs w:val="28"/>
        </w:rPr>
        <w:t>України лікарями загальної практики сімейної медицини</w:t>
      </w:r>
      <w:r w:rsidR="00D3060A" w:rsidRPr="00D3060A">
        <w:rPr>
          <w:sz w:val="28"/>
          <w:szCs w:val="28"/>
        </w:rPr>
        <w:t xml:space="preserve"> виконавчий комітет </w:t>
      </w:r>
      <w:proofErr w:type="spellStart"/>
      <w:r w:rsidR="00D3060A" w:rsidRPr="00D3060A">
        <w:rPr>
          <w:sz w:val="28"/>
          <w:szCs w:val="28"/>
        </w:rPr>
        <w:t>Погребищенської</w:t>
      </w:r>
      <w:proofErr w:type="spellEnd"/>
      <w:r w:rsidR="00D3060A" w:rsidRPr="00D3060A">
        <w:rPr>
          <w:sz w:val="28"/>
          <w:szCs w:val="28"/>
        </w:rPr>
        <w:t xml:space="preserve"> міської ради ВИРІШИВ:</w:t>
      </w:r>
    </w:p>
    <w:p w:rsidR="00D3060A" w:rsidRPr="00361768" w:rsidRDefault="00D3060A" w:rsidP="00D3060A">
      <w:pPr>
        <w:widowControl w:val="0"/>
        <w:tabs>
          <w:tab w:val="left" w:pos="1530"/>
        </w:tabs>
        <w:spacing w:line="240" w:lineRule="atLeast"/>
        <w:ind w:left="-360"/>
        <w:jc w:val="both"/>
        <w:rPr>
          <w:sz w:val="28"/>
          <w:szCs w:val="28"/>
        </w:rPr>
      </w:pPr>
    </w:p>
    <w:p w:rsidR="00D3060A" w:rsidRPr="00503A5C" w:rsidRDefault="00D74E65" w:rsidP="00503A5C">
      <w:pPr>
        <w:tabs>
          <w:tab w:val="left" w:pos="993"/>
        </w:tabs>
        <w:ind w:left="-360"/>
        <w:jc w:val="both"/>
        <w:rPr>
          <w:b/>
          <w:sz w:val="28"/>
          <w:szCs w:val="28"/>
        </w:rPr>
      </w:pPr>
      <w:r>
        <w:rPr>
          <w:sz w:val="28"/>
          <w:szCs w:val="28"/>
        </w:rPr>
        <w:t>1. Інформацію</w:t>
      </w:r>
      <w:r w:rsidR="00D3060A" w:rsidRPr="00361768">
        <w:rPr>
          <w:sz w:val="28"/>
          <w:szCs w:val="28"/>
        </w:rPr>
        <w:t xml:space="preserve"> директора комунального підприємства «</w:t>
      </w:r>
      <w:proofErr w:type="spellStart"/>
      <w:r w:rsidR="00D3060A" w:rsidRPr="00361768">
        <w:rPr>
          <w:sz w:val="28"/>
          <w:szCs w:val="28"/>
        </w:rPr>
        <w:t>Погребищенський</w:t>
      </w:r>
      <w:proofErr w:type="spellEnd"/>
      <w:r w:rsidR="00D3060A" w:rsidRPr="00361768">
        <w:rPr>
          <w:sz w:val="28"/>
          <w:szCs w:val="28"/>
        </w:rPr>
        <w:t xml:space="preserve"> центр первинної медико-санітарної допомоги» </w:t>
      </w:r>
      <w:proofErr w:type="spellStart"/>
      <w:r w:rsidR="00D3060A" w:rsidRPr="00361768">
        <w:rPr>
          <w:sz w:val="28"/>
          <w:szCs w:val="28"/>
        </w:rPr>
        <w:t>Погре</w:t>
      </w:r>
      <w:r>
        <w:rPr>
          <w:sz w:val="28"/>
          <w:szCs w:val="28"/>
        </w:rPr>
        <w:t>бищенської</w:t>
      </w:r>
      <w:proofErr w:type="spellEnd"/>
      <w:r>
        <w:rPr>
          <w:sz w:val="28"/>
          <w:szCs w:val="28"/>
        </w:rPr>
        <w:t xml:space="preserve"> міської ради </w:t>
      </w:r>
      <w:r w:rsidRPr="00D74E65">
        <w:rPr>
          <w:sz w:val="28"/>
          <w:szCs w:val="28"/>
        </w:rPr>
        <w:t>про медичний супровід демобілізованих захисників і захисниць</w:t>
      </w:r>
      <w:r w:rsidR="006B3189">
        <w:rPr>
          <w:sz w:val="28"/>
          <w:szCs w:val="28"/>
        </w:rPr>
        <w:t xml:space="preserve"> </w:t>
      </w:r>
      <w:r w:rsidRPr="00D74E65">
        <w:rPr>
          <w:sz w:val="28"/>
          <w:szCs w:val="28"/>
        </w:rPr>
        <w:t>України лікарями загальної практики сімейної медицини</w:t>
      </w:r>
      <w:r w:rsidR="00503A5C" w:rsidRPr="00503A5C">
        <w:rPr>
          <w:sz w:val="28"/>
          <w:szCs w:val="28"/>
        </w:rPr>
        <w:t>,</w:t>
      </w:r>
      <w:r w:rsidR="00222601">
        <w:rPr>
          <w:sz w:val="28"/>
          <w:szCs w:val="28"/>
        </w:rPr>
        <w:t xml:space="preserve"> що додається,</w:t>
      </w:r>
      <w:r w:rsidR="00D3060A" w:rsidRPr="00503A5C">
        <w:rPr>
          <w:sz w:val="28"/>
          <w:szCs w:val="28"/>
        </w:rPr>
        <w:t>взяти до відома.</w:t>
      </w:r>
    </w:p>
    <w:p w:rsidR="00D3060A" w:rsidRPr="00D74E65" w:rsidRDefault="00D3060A" w:rsidP="00D3060A">
      <w:pPr>
        <w:pStyle w:val="a9"/>
        <w:tabs>
          <w:tab w:val="left" w:pos="0"/>
        </w:tabs>
        <w:spacing w:after="0" w:line="240" w:lineRule="auto"/>
        <w:ind w:left="-360"/>
        <w:jc w:val="both"/>
        <w:rPr>
          <w:rFonts w:ascii="Times New Roman" w:hAnsi="Times New Roman"/>
          <w:sz w:val="28"/>
          <w:szCs w:val="28"/>
          <w:lang w:val="uk-UA"/>
        </w:rPr>
      </w:pPr>
    </w:p>
    <w:p w:rsidR="00D3060A" w:rsidRPr="00361768" w:rsidRDefault="00A03991" w:rsidP="00D3060A">
      <w:pPr>
        <w:pStyle w:val="a9"/>
        <w:tabs>
          <w:tab w:val="left" w:pos="0"/>
        </w:tabs>
        <w:spacing w:after="0" w:line="240" w:lineRule="auto"/>
        <w:ind w:left="-360"/>
        <w:jc w:val="both"/>
        <w:rPr>
          <w:rFonts w:ascii="Times New Roman" w:hAnsi="Times New Roman"/>
          <w:sz w:val="28"/>
          <w:szCs w:val="28"/>
          <w:lang w:val="uk-UA"/>
        </w:rPr>
      </w:pPr>
      <w:r>
        <w:rPr>
          <w:rFonts w:ascii="Times New Roman" w:hAnsi="Times New Roman"/>
          <w:sz w:val="28"/>
          <w:szCs w:val="28"/>
          <w:lang w:val="uk-UA"/>
        </w:rPr>
        <w:tab/>
        <w:t>2. Комунальному  підприємству</w:t>
      </w:r>
      <w:r w:rsidR="0007461B" w:rsidRPr="00361768">
        <w:rPr>
          <w:rFonts w:ascii="Times New Roman" w:hAnsi="Times New Roman"/>
          <w:sz w:val="28"/>
          <w:szCs w:val="28"/>
          <w:lang w:val="uk-UA"/>
        </w:rPr>
        <w:t xml:space="preserve"> «</w:t>
      </w:r>
      <w:proofErr w:type="spellStart"/>
      <w:r w:rsidR="0007461B" w:rsidRPr="00361768">
        <w:rPr>
          <w:rFonts w:ascii="Times New Roman" w:hAnsi="Times New Roman"/>
          <w:sz w:val="28"/>
          <w:szCs w:val="28"/>
          <w:lang w:val="uk-UA"/>
        </w:rPr>
        <w:t>Погребищенський</w:t>
      </w:r>
      <w:proofErr w:type="spellEnd"/>
      <w:r w:rsidR="0007461B" w:rsidRPr="00361768">
        <w:rPr>
          <w:rFonts w:ascii="Times New Roman" w:hAnsi="Times New Roman"/>
          <w:sz w:val="28"/>
          <w:szCs w:val="28"/>
          <w:lang w:val="uk-UA"/>
        </w:rPr>
        <w:t xml:space="preserve"> центр первинної медико-санітарної допомоги» </w:t>
      </w:r>
      <w:proofErr w:type="spellStart"/>
      <w:r w:rsidR="0007461B" w:rsidRPr="00361768">
        <w:rPr>
          <w:rFonts w:ascii="Times New Roman" w:hAnsi="Times New Roman"/>
          <w:sz w:val="28"/>
          <w:szCs w:val="28"/>
          <w:lang w:val="uk-UA"/>
        </w:rPr>
        <w:t>Погребищенської</w:t>
      </w:r>
      <w:proofErr w:type="spellEnd"/>
      <w:r w:rsidR="0007461B" w:rsidRPr="00361768">
        <w:rPr>
          <w:rFonts w:ascii="Times New Roman" w:hAnsi="Times New Roman"/>
          <w:sz w:val="28"/>
          <w:szCs w:val="28"/>
          <w:lang w:val="uk-UA"/>
        </w:rPr>
        <w:t xml:space="preserve"> міської ради забезпечити:</w:t>
      </w:r>
    </w:p>
    <w:p w:rsidR="00BC29F6" w:rsidRDefault="00BC29F6" w:rsidP="0007461B">
      <w:pPr>
        <w:pStyle w:val="a9"/>
        <w:widowControl w:val="0"/>
        <w:tabs>
          <w:tab w:val="left" w:pos="709"/>
        </w:tabs>
        <w:spacing w:after="0" w:line="240" w:lineRule="auto"/>
        <w:ind w:left="709"/>
        <w:jc w:val="both"/>
        <w:rPr>
          <w:rFonts w:ascii="Times New Roman" w:eastAsia="Calibri" w:hAnsi="Times New Roman"/>
          <w:sz w:val="28"/>
          <w:szCs w:val="28"/>
          <w:lang w:val="uk-UA" w:eastAsia="en-US"/>
        </w:rPr>
      </w:pPr>
      <w:r>
        <w:rPr>
          <w:rFonts w:ascii="Times New Roman" w:eastAsia="Calibri" w:hAnsi="Times New Roman"/>
          <w:sz w:val="28"/>
          <w:szCs w:val="28"/>
          <w:lang w:val="uk-UA" w:eastAsia="en-US"/>
        </w:rPr>
        <w:t xml:space="preserve">- </w:t>
      </w:r>
      <w:r w:rsidR="008D7BD6">
        <w:rPr>
          <w:rFonts w:ascii="Times New Roman" w:eastAsia="Calibri" w:hAnsi="Times New Roman"/>
          <w:sz w:val="28"/>
          <w:szCs w:val="28"/>
          <w:lang w:val="uk-UA" w:eastAsia="en-US"/>
        </w:rPr>
        <w:t xml:space="preserve">  направлення, при наявності показів, демобілізованих захисників та захисниць в спеціалізовані медичні заклади для проходження фізичної та психологічної реабілітації;</w:t>
      </w:r>
    </w:p>
    <w:p w:rsidR="001B722F" w:rsidRDefault="00C46469" w:rsidP="0007461B">
      <w:pPr>
        <w:pStyle w:val="a9"/>
        <w:widowControl w:val="0"/>
        <w:tabs>
          <w:tab w:val="left" w:pos="709"/>
        </w:tabs>
        <w:spacing w:after="0" w:line="240" w:lineRule="auto"/>
        <w:ind w:left="709"/>
        <w:jc w:val="both"/>
        <w:rPr>
          <w:rFonts w:ascii="Times New Roman" w:eastAsia="Calibri" w:hAnsi="Times New Roman"/>
          <w:sz w:val="28"/>
          <w:szCs w:val="28"/>
          <w:lang w:val="uk-UA" w:eastAsia="en-US"/>
        </w:rPr>
      </w:pPr>
      <w:r>
        <w:rPr>
          <w:rFonts w:ascii="Times New Roman" w:eastAsia="Calibri" w:hAnsi="Times New Roman"/>
          <w:sz w:val="28"/>
          <w:szCs w:val="28"/>
          <w:lang w:val="uk-UA" w:eastAsia="en-US"/>
        </w:rPr>
        <w:t xml:space="preserve">-  </w:t>
      </w:r>
      <w:r w:rsidR="008D7BD6">
        <w:rPr>
          <w:rFonts w:ascii="Times New Roman" w:eastAsia="Calibri" w:hAnsi="Times New Roman"/>
          <w:sz w:val="28"/>
          <w:szCs w:val="28"/>
          <w:lang w:val="uk-UA" w:eastAsia="en-US"/>
        </w:rPr>
        <w:t>надання лікарями загальної практики сімейної медицини, при потребі, амбулаторної психологічної допомоги демобілізованим</w:t>
      </w:r>
      <w:r w:rsidR="001B722F">
        <w:rPr>
          <w:rFonts w:ascii="Times New Roman" w:eastAsia="Calibri" w:hAnsi="Times New Roman"/>
          <w:sz w:val="28"/>
          <w:szCs w:val="28"/>
          <w:lang w:val="uk-UA" w:eastAsia="en-US"/>
        </w:rPr>
        <w:t xml:space="preserve"> за міжнародними протоколами із використанням керівництва «</w:t>
      </w:r>
      <w:proofErr w:type="spellStart"/>
      <w:r w:rsidR="001B722F">
        <w:rPr>
          <w:rFonts w:ascii="Times New Roman" w:eastAsia="Calibri" w:hAnsi="Times New Roman"/>
          <w:sz w:val="28"/>
          <w:szCs w:val="28"/>
          <w:lang w:val="uk-UA" w:eastAsia="en-US"/>
        </w:rPr>
        <w:t>mh</w:t>
      </w:r>
      <w:proofErr w:type="spellEnd"/>
      <w:r w:rsidR="001B722F">
        <w:rPr>
          <w:rFonts w:ascii="Times New Roman" w:eastAsia="Calibri" w:hAnsi="Times New Roman"/>
          <w:sz w:val="28"/>
          <w:szCs w:val="28"/>
          <w:lang w:val="uk-UA" w:eastAsia="en-US"/>
        </w:rPr>
        <w:t xml:space="preserve"> GAP»;</w:t>
      </w:r>
    </w:p>
    <w:p w:rsidR="008D7BD6" w:rsidRPr="00361768" w:rsidRDefault="00385487" w:rsidP="0007461B">
      <w:pPr>
        <w:pStyle w:val="a9"/>
        <w:widowControl w:val="0"/>
        <w:tabs>
          <w:tab w:val="left" w:pos="709"/>
        </w:tabs>
        <w:spacing w:after="0" w:line="240" w:lineRule="auto"/>
        <w:ind w:left="709"/>
        <w:jc w:val="both"/>
        <w:rPr>
          <w:rFonts w:ascii="Times New Roman" w:hAnsi="Times New Roman"/>
          <w:sz w:val="28"/>
          <w:szCs w:val="28"/>
          <w:lang w:val="uk-UA"/>
        </w:rPr>
      </w:pPr>
      <w:r>
        <w:rPr>
          <w:rFonts w:ascii="Times New Roman" w:eastAsia="Calibri" w:hAnsi="Times New Roman"/>
          <w:sz w:val="28"/>
          <w:szCs w:val="28"/>
          <w:lang w:val="uk-UA" w:eastAsia="en-US"/>
        </w:rPr>
        <w:t xml:space="preserve">-  </w:t>
      </w:r>
      <w:r w:rsidR="00787EA9">
        <w:rPr>
          <w:rFonts w:ascii="Times New Roman" w:eastAsia="Calibri" w:hAnsi="Times New Roman"/>
          <w:sz w:val="28"/>
          <w:szCs w:val="28"/>
          <w:lang w:val="uk-UA" w:eastAsia="en-US"/>
        </w:rPr>
        <w:t xml:space="preserve">оформлення, за наявності показів у демобілізованого, необхідної документації та направлення на розгляд медико-соціальними експертними комісіями (МСЕК) для вирішення питання про призначення йому інвалідності; </w:t>
      </w:r>
    </w:p>
    <w:p w:rsidR="00B0365E" w:rsidRDefault="0007461B" w:rsidP="0007461B">
      <w:pPr>
        <w:pStyle w:val="a9"/>
        <w:widowControl w:val="0"/>
        <w:tabs>
          <w:tab w:val="left" w:pos="709"/>
        </w:tabs>
        <w:spacing w:after="0" w:line="240" w:lineRule="auto"/>
        <w:ind w:left="709"/>
        <w:jc w:val="both"/>
        <w:rPr>
          <w:rFonts w:ascii="Times New Roman" w:hAnsi="Times New Roman"/>
          <w:sz w:val="28"/>
          <w:szCs w:val="28"/>
          <w:lang w:val="uk-UA"/>
        </w:rPr>
      </w:pPr>
      <w:r w:rsidRPr="00361768">
        <w:rPr>
          <w:rFonts w:ascii="Times New Roman" w:hAnsi="Times New Roman"/>
          <w:sz w:val="28"/>
          <w:szCs w:val="28"/>
          <w:lang w:val="uk-UA"/>
        </w:rPr>
        <w:t>-  постійний</w:t>
      </w:r>
      <w:r w:rsidR="00E4270C">
        <w:rPr>
          <w:rFonts w:ascii="Times New Roman" w:hAnsi="Times New Roman"/>
          <w:sz w:val="28"/>
          <w:szCs w:val="28"/>
          <w:lang w:val="uk-UA"/>
        </w:rPr>
        <w:t xml:space="preserve"> динамічний</w:t>
      </w:r>
      <w:r w:rsidR="006B3189">
        <w:rPr>
          <w:rFonts w:ascii="Times New Roman" w:hAnsi="Times New Roman"/>
          <w:sz w:val="28"/>
          <w:szCs w:val="28"/>
          <w:lang w:val="uk-UA"/>
        </w:rPr>
        <w:t xml:space="preserve"> </w:t>
      </w:r>
      <w:r w:rsidR="00D74E65">
        <w:rPr>
          <w:rFonts w:ascii="Times New Roman" w:hAnsi="Times New Roman"/>
          <w:sz w:val="28"/>
          <w:szCs w:val="28"/>
          <w:lang w:val="uk-UA"/>
        </w:rPr>
        <w:t>аналіз проведення</w:t>
      </w:r>
      <w:r w:rsidR="006B3189">
        <w:rPr>
          <w:rFonts w:ascii="Times New Roman" w:hAnsi="Times New Roman"/>
          <w:sz w:val="28"/>
          <w:szCs w:val="28"/>
          <w:lang w:val="uk-UA"/>
        </w:rPr>
        <w:t xml:space="preserve"> </w:t>
      </w:r>
      <w:r w:rsidR="00BC29F6">
        <w:rPr>
          <w:rFonts w:ascii="Times New Roman" w:hAnsi="Times New Roman"/>
          <w:sz w:val="28"/>
          <w:szCs w:val="28"/>
          <w:lang w:val="uk-UA"/>
        </w:rPr>
        <w:t>медичного супроводу</w:t>
      </w:r>
      <w:r w:rsidR="00BC29F6" w:rsidRPr="00D74E65">
        <w:rPr>
          <w:rFonts w:ascii="Times New Roman" w:hAnsi="Times New Roman"/>
          <w:sz w:val="28"/>
          <w:szCs w:val="28"/>
          <w:lang w:val="uk-UA"/>
        </w:rPr>
        <w:t xml:space="preserve"> </w:t>
      </w:r>
      <w:r w:rsidR="00BC29F6" w:rsidRPr="00D74E65">
        <w:rPr>
          <w:rFonts w:ascii="Times New Roman" w:hAnsi="Times New Roman"/>
          <w:sz w:val="28"/>
          <w:szCs w:val="28"/>
          <w:lang w:val="uk-UA"/>
        </w:rPr>
        <w:lastRenderedPageBreak/>
        <w:t>демобілізованих захисників і захисниць</w:t>
      </w:r>
      <w:r w:rsidR="006B3189">
        <w:rPr>
          <w:rFonts w:ascii="Times New Roman" w:hAnsi="Times New Roman"/>
          <w:sz w:val="28"/>
          <w:szCs w:val="28"/>
          <w:lang w:val="uk-UA"/>
        </w:rPr>
        <w:t xml:space="preserve"> </w:t>
      </w:r>
      <w:r w:rsidR="00BC29F6" w:rsidRPr="00D74E65">
        <w:rPr>
          <w:rFonts w:ascii="Times New Roman" w:hAnsi="Times New Roman"/>
          <w:sz w:val="28"/>
          <w:szCs w:val="28"/>
          <w:lang w:val="uk-UA"/>
        </w:rPr>
        <w:t>України лікарями загальної практики сімейної медицини</w:t>
      </w:r>
      <w:r w:rsidR="00787EA9">
        <w:rPr>
          <w:rFonts w:ascii="Times New Roman" w:hAnsi="Times New Roman"/>
          <w:sz w:val="28"/>
          <w:szCs w:val="28"/>
          <w:lang w:val="uk-UA"/>
        </w:rPr>
        <w:t xml:space="preserve"> з оперативним вирішенням</w:t>
      </w:r>
      <w:r w:rsidR="00511759">
        <w:rPr>
          <w:rFonts w:ascii="Times New Roman" w:hAnsi="Times New Roman"/>
          <w:sz w:val="28"/>
          <w:szCs w:val="28"/>
          <w:lang w:val="uk-UA"/>
        </w:rPr>
        <w:t xml:space="preserve"> назрілих питань.</w:t>
      </w:r>
    </w:p>
    <w:p w:rsidR="00B7029D" w:rsidRPr="00361768" w:rsidRDefault="00B7029D" w:rsidP="0007461B">
      <w:pPr>
        <w:pStyle w:val="a9"/>
        <w:widowControl w:val="0"/>
        <w:tabs>
          <w:tab w:val="left" w:pos="709"/>
        </w:tabs>
        <w:spacing w:after="0" w:line="240" w:lineRule="auto"/>
        <w:ind w:left="709"/>
        <w:jc w:val="both"/>
        <w:rPr>
          <w:rFonts w:ascii="Times New Roman" w:hAnsi="Times New Roman"/>
          <w:sz w:val="28"/>
          <w:szCs w:val="28"/>
          <w:lang w:val="uk-UA"/>
        </w:rPr>
      </w:pPr>
    </w:p>
    <w:p w:rsidR="00D3060A" w:rsidRPr="00D3060A" w:rsidRDefault="00D3060A" w:rsidP="00245AFC">
      <w:pPr>
        <w:pStyle w:val="21"/>
        <w:shd w:val="clear" w:color="auto" w:fill="auto"/>
        <w:spacing w:before="0" w:after="0"/>
        <w:rPr>
          <w:rFonts w:ascii="Times New Roman" w:hAnsi="Times New Roman"/>
          <w:lang w:val="uk-UA"/>
        </w:rPr>
      </w:pPr>
      <w:r>
        <w:rPr>
          <w:rFonts w:ascii="Times New Roman" w:hAnsi="Times New Roman"/>
          <w:lang w:val="uk-UA"/>
        </w:rPr>
        <w:t xml:space="preserve">3.  </w:t>
      </w:r>
      <w:r w:rsidR="004848AE">
        <w:rPr>
          <w:rFonts w:ascii="Times New Roman" w:hAnsi="Times New Roman"/>
        </w:rPr>
        <w:t xml:space="preserve">Контроль за </w:t>
      </w:r>
      <w:proofErr w:type="spellStart"/>
      <w:r w:rsidR="004848AE">
        <w:rPr>
          <w:rFonts w:ascii="Times New Roman" w:hAnsi="Times New Roman"/>
        </w:rPr>
        <w:t>виконан</w:t>
      </w:r>
      <w:proofErr w:type="spellEnd"/>
      <w:r w:rsidR="004848AE">
        <w:rPr>
          <w:rFonts w:ascii="Times New Roman" w:hAnsi="Times New Roman"/>
          <w:lang w:val="uk-UA"/>
        </w:rPr>
        <w:t>н</w:t>
      </w:r>
      <w:r>
        <w:rPr>
          <w:rFonts w:ascii="Times New Roman" w:hAnsi="Times New Roman"/>
        </w:rPr>
        <w:t>ям</w:t>
      </w:r>
      <w:r>
        <w:rPr>
          <w:rFonts w:ascii="Times New Roman" w:hAnsi="Times New Roman"/>
          <w:lang w:val="uk-UA"/>
        </w:rPr>
        <w:t xml:space="preserve"> цього </w:t>
      </w:r>
      <w:proofErr w:type="spellStart"/>
      <w:proofErr w:type="gramStart"/>
      <w:r>
        <w:rPr>
          <w:rFonts w:ascii="Times New Roman" w:hAnsi="Times New Roman"/>
        </w:rPr>
        <w:t>р</w:t>
      </w:r>
      <w:proofErr w:type="gramEnd"/>
      <w:r>
        <w:rPr>
          <w:rFonts w:ascii="Times New Roman" w:hAnsi="Times New Roman"/>
        </w:rPr>
        <w:t>ішення</w:t>
      </w:r>
      <w:proofErr w:type="spellEnd"/>
      <w:r w:rsidR="004848AE">
        <w:rPr>
          <w:rFonts w:ascii="Times New Roman" w:hAnsi="Times New Roman"/>
          <w:lang w:val="uk-UA"/>
        </w:rPr>
        <w:t xml:space="preserve"> </w:t>
      </w:r>
      <w:proofErr w:type="spellStart"/>
      <w:r>
        <w:rPr>
          <w:rFonts w:ascii="Times New Roman" w:hAnsi="Times New Roman"/>
        </w:rPr>
        <w:t>покласти</w:t>
      </w:r>
      <w:proofErr w:type="spellEnd"/>
      <w:r>
        <w:rPr>
          <w:rFonts w:ascii="Times New Roman" w:hAnsi="Times New Roman"/>
        </w:rPr>
        <w:t xml:space="preserve"> на заступника </w:t>
      </w:r>
      <w:r w:rsidR="004848AE">
        <w:rPr>
          <w:rFonts w:ascii="Times New Roman" w:hAnsi="Times New Roman"/>
          <w:lang w:val="uk-UA"/>
        </w:rPr>
        <w:t xml:space="preserve">  </w:t>
      </w:r>
      <w:proofErr w:type="spellStart"/>
      <w:r>
        <w:rPr>
          <w:rFonts w:ascii="Times New Roman" w:hAnsi="Times New Roman"/>
        </w:rPr>
        <w:t>місько</w:t>
      </w:r>
      <w:r w:rsidR="004848AE">
        <w:rPr>
          <w:rFonts w:ascii="Times New Roman" w:hAnsi="Times New Roman"/>
          <w:lang w:val="uk-UA"/>
        </w:rPr>
        <w:t>го</w:t>
      </w:r>
      <w:proofErr w:type="spellEnd"/>
      <w:r w:rsidR="004848AE">
        <w:rPr>
          <w:rFonts w:ascii="Times New Roman" w:hAnsi="Times New Roman"/>
          <w:lang w:val="uk-UA"/>
        </w:rPr>
        <w:t xml:space="preserve"> </w:t>
      </w:r>
      <w:proofErr w:type="spellStart"/>
      <w:r>
        <w:rPr>
          <w:rFonts w:ascii="Times New Roman" w:hAnsi="Times New Roman"/>
        </w:rPr>
        <w:t>голови</w:t>
      </w:r>
      <w:proofErr w:type="spellEnd"/>
      <w:r w:rsidR="004848AE">
        <w:rPr>
          <w:rFonts w:ascii="Times New Roman" w:hAnsi="Times New Roman"/>
          <w:lang w:val="uk-UA"/>
        </w:rPr>
        <w:t xml:space="preserve"> </w:t>
      </w:r>
      <w:r>
        <w:rPr>
          <w:rFonts w:ascii="Times New Roman" w:hAnsi="Times New Roman"/>
          <w:lang w:val="uk-UA"/>
        </w:rPr>
        <w:t xml:space="preserve"> Гордійчука І.П.</w:t>
      </w:r>
    </w:p>
    <w:p w:rsidR="00D3060A" w:rsidRDefault="00D3060A" w:rsidP="00D3060A">
      <w:pPr>
        <w:pStyle w:val="21"/>
        <w:shd w:val="clear" w:color="auto" w:fill="auto"/>
        <w:spacing w:before="0" w:after="0"/>
        <w:ind w:left="-360"/>
        <w:rPr>
          <w:rFonts w:ascii="Times New Roman" w:hAnsi="Times New Roman"/>
          <w:lang w:val="uk-UA"/>
        </w:rPr>
      </w:pPr>
    </w:p>
    <w:p w:rsidR="00D3060A" w:rsidRDefault="00D3060A" w:rsidP="00D3060A">
      <w:pPr>
        <w:pStyle w:val="21"/>
        <w:shd w:val="clear" w:color="auto" w:fill="auto"/>
        <w:spacing w:before="0" w:after="0"/>
        <w:ind w:left="-360"/>
        <w:rPr>
          <w:rFonts w:ascii="Times New Roman" w:hAnsi="Times New Roman"/>
          <w:lang w:val="uk-UA"/>
        </w:rPr>
      </w:pPr>
    </w:p>
    <w:p w:rsidR="00D3060A" w:rsidRDefault="00D3060A" w:rsidP="00D3060A">
      <w:pPr>
        <w:pStyle w:val="21"/>
        <w:shd w:val="clear" w:color="auto" w:fill="auto"/>
        <w:tabs>
          <w:tab w:val="left" w:pos="735"/>
        </w:tabs>
        <w:spacing w:before="0" w:after="0" w:line="317" w:lineRule="exact"/>
        <w:ind w:left="-360"/>
        <w:jc w:val="left"/>
        <w:rPr>
          <w:rStyle w:val="314pt"/>
        </w:rPr>
      </w:pPr>
      <w:proofErr w:type="spellStart"/>
      <w:r>
        <w:rPr>
          <w:rFonts w:ascii="Times New Roman" w:hAnsi="Times New Roman"/>
          <w:b/>
          <w:lang w:val="uk-UA"/>
        </w:rPr>
        <w:t>Погребищенський</w:t>
      </w:r>
      <w:proofErr w:type="spellEnd"/>
      <w:r>
        <w:rPr>
          <w:rFonts w:ascii="Times New Roman" w:hAnsi="Times New Roman"/>
          <w:b/>
          <w:lang w:val="uk-UA"/>
        </w:rPr>
        <w:t xml:space="preserve">  міський голова                             Сергій ВОЛИНСЬКИЙ</w:t>
      </w:r>
    </w:p>
    <w:p w:rsidR="00D3060A" w:rsidRDefault="00D3060A" w:rsidP="00D3060A">
      <w:pPr>
        <w:pStyle w:val="21"/>
        <w:shd w:val="clear" w:color="auto" w:fill="auto"/>
        <w:tabs>
          <w:tab w:val="left" w:pos="735"/>
        </w:tabs>
        <w:spacing w:before="0" w:after="0" w:line="317" w:lineRule="exact"/>
        <w:ind w:left="-360"/>
        <w:jc w:val="left"/>
        <w:rPr>
          <w:rStyle w:val="314pt"/>
        </w:rPr>
      </w:pPr>
    </w:p>
    <w:p w:rsidR="00D3060A" w:rsidRDefault="00D3060A" w:rsidP="00D3060A">
      <w:pPr>
        <w:pStyle w:val="21"/>
        <w:shd w:val="clear" w:color="auto" w:fill="auto"/>
        <w:tabs>
          <w:tab w:val="left" w:pos="735"/>
        </w:tabs>
        <w:spacing w:before="0" w:after="0" w:line="317" w:lineRule="exact"/>
        <w:ind w:left="-360"/>
        <w:jc w:val="left"/>
        <w:rPr>
          <w:rStyle w:val="314pt"/>
        </w:rPr>
      </w:pPr>
    </w:p>
    <w:p w:rsidR="00D3060A" w:rsidRDefault="00D3060A" w:rsidP="00D3060A">
      <w:pPr>
        <w:pStyle w:val="21"/>
        <w:shd w:val="clear" w:color="auto" w:fill="auto"/>
        <w:tabs>
          <w:tab w:val="left" w:pos="735"/>
        </w:tabs>
        <w:spacing w:before="0" w:after="0" w:line="317" w:lineRule="exact"/>
        <w:ind w:left="-360"/>
        <w:jc w:val="left"/>
        <w:rPr>
          <w:rStyle w:val="314pt"/>
        </w:rPr>
      </w:pPr>
    </w:p>
    <w:p w:rsidR="00D3060A" w:rsidRDefault="00D3060A" w:rsidP="00D3060A">
      <w:pPr>
        <w:pStyle w:val="21"/>
        <w:shd w:val="clear" w:color="auto" w:fill="auto"/>
        <w:tabs>
          <w:tab w:val="left" w:pos="735"/>
        </w:tabs>
        <w:spacing w:before="0" w:after="0" w:line="317" w:lineRule="exact"/>
        <w:ind w:left="-360"/>
        <w:jc w:val="left"/>
        <w:rPr>
          <w:rFonts w:ascii="Times New Roman" w:hAnsi="Times New Roman"/>
          <w:b/>
          <w:lang w:val="uk-UA"/>
        </w:rPr>
      </w:pPr>
    </w:p>
    <w:p w:rsidR="00D3060A" w:rsidRDefault="00D3060A"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F32037" w:rsidRDefault="00F32037" w:rsidP="00D3060A">
      <w:pPr>
        <w:pStyle w:val="a7"/>
        <w:ind w:right="-43"/>
        <w:jc w:val="left"/>
        <w:rPr>
          <w:sz w:val="28"/>
          <w:szCs w:val="28"/>
        </w:rPr>
      </w:pPr>
    </w:p>
    <w:p w:rsidR="00A03991" w:rsidRDefault="00A03991" w:rsidP="00D3060A">
      <w:pPr>
        <w:pStyle w:val="a7"/>
        <w:ind w:right="-43"/>
        <w:jc w:val="left"/>
        <w:rPr>
          <w:sz w:val="28"/>
          <w:szCs w:val="28"/>
        </w:rPr>
      </w:pPr>
    </w:p>
    <w:p w:rsidR="00A03991" w:rsidRDefault="00A03991" w:rsidP="00D3060A">
      <w:pPr>
        <w:pStyle w:val="a7"/>
        <w:ind w:right="-43"/>
        <w:jc w:val="left"/>
        <w:rPr>
          <w:sz w:val="28"/>
          <w:szCs w:val="28"/>
        </w:rPr>
      </w:pPr>
    </w:p>
    <w:p w:rsidR="00A03991" w:rsidRDefault="00A03991" w:rsidP="00D3060A">
      <w:pPr>
        <w:pStyle w:val="a7"/>
        <w:ind w:right="-43"/>
        <w:jc w:val="left"/>
        <w:rPr>
          <w:sz w:val="28"/>
          <w:szCs w:val="28"/>
        </w:rPr>
      </w:pPr>
    </w:p>
    <w:p w:rsidR="00A03991" w:rsidRDefault="00A03991" w:rsidP="00D3060A">
      <w:pPr>
        <w:pStyle w:val="a7"/>
        <w:ind w:right="-43"/>
        <w:jc w:val="left"/>
        <w:rPr>
          <w:sz w:val="28"/>
          <w:szCs w:val="28"/>
        </w:rPr>
      </w:pPr>
    </w:p>
    <w:p w:rsidR="000705BA" w:rsidRDefault="000705BA" w:rsidP="00881EF3">
      <w:pPr>
        <w:pStyle w:val="30"/>
        <w:shd w:val="clear" w:color="auto" w:fill="auto"/>
        <w:tabs>
          <w:tab w:val="left" w:pos="3600"/>
        </w:tabs>
        <w:spacing w:line="240" w:lineRule="auto"/>
        <w:ind w:right="57" w:firstLine="0"/>
        <w:jc w:val="both"/>
        <w:rPr>
          <w:rStyle w:val="314pt"/>
          <w:rFonts w:ascii="Times New Roman" w:hAnsi="Times New Roman" w:cs="Times New Roman"/>
        </w:rPr>
      </w:pPr>
    </w:p>
    <w:p w:rsidR="00754992" w:rsidRDefault="00754992" w:rsidP="00D3060A">
      <w:pPr>
        <w:pStyle w:val="a7"/>
        <w:ind w:right="-43"/>
        <w:jc w:val="left"/>
        <w:rPr>
          <w:sz w:val="28"/>
          <w:szCs w:val="28"/>
        </w:rPr>
      </w:pPr>
    </w:p>
    <w:p w:rsidR="00D3060A" w:rsidRPr="009A3001" w:rsidRDefault="00754992" w:rsidP="00D3060A">
      <w:pPr>
        <w:pStyle w:val="a7"/>
        <w:ind w:right="-43"/>
        <w:jc w:val="left"/>
        <w:rPr>
          <w:sz w:val="28"/>
          <w:szCs w:val="28"/>
        </w:rPr>
      </w:pPr>
      <w:r w:rsidRPr="009A3001">
        <w:rPr>
          <w:sz w:val="28"/>
          <w:szCs w:val="28"/>
        </w:rPr>
        <w:t xml:space="preserve">                                                                                                     </w:t>
      </w:r>
      <w:r w:rsidR="00D3060A" w:rsidRPr="009A3001">
        <w:rPr>
          <w:sz w:val="28"/>
          <w:szCs w:val="28"/>
        </w:rPr>
        <w:t>Додаток</w:t>
      </w:r>
    </w:p>
    <w:p w:rsidR="00D3060A" w:rsidRPr="009A3001" w:rsidRDefault="00D3060A" w:rsidP="00D3060A">
      <w:pPr>
        <w:pStyle w:val="a7"/>
        <w:ind w:right="-43"/>
        <w:jc w:val="right"/>
        <w:rPr>
          <w:sz w:val="28"/>
          <w:szCs w:val="28"/>
        </w:rPr>
      </w:pPr>
      <w:r w:rsidRPr="009A3001">
        <w:rPr>
          <w:sz w:val="28"/>
          <w:szCs w:val="28"/>
        </w:rPr>
        <w:t xml:space="preserve"> до рішення виконавчого комітету</w:t>
      </w:r>
    </w:p>
    <w:p w:rsidR="00D3060A" w:rsidRPr="009A3001" w:rsidRDefault="0086508D" w:rsidP="00D3060A">
      <w:pPr>
        <w:pStyle w:val="a7"/>
        <w:ind w:right="-43"/>
        <w:rPr>
          <w:sz w:val="28"/>
          <w:szCs w:val="28"/>
        </w:rPr>
      </w:pPr>
      <w:r w:rsidRPr="009A3001">
        <w:rPr>
          <w:sz w:val="28"/>
          <w:szCs w:val="28"/>
        </w:rPr>
        <w:t xml:space="preserve">                                                                           </w:t>
      </w:r>
      <w:proofErr w:type="spellStart"/>
      <w:r w:rsidR="00D3060A" w:rsidRPr="009A3001">
        <w:rPr>
          <w:sz w:val="28"/>
          <w:szCs w:val="28"/>
        </w:rPr>
        <w:t>Погребищенської</w:t>
      </w:r>
      <w:proofErr w:type="spellEnd"/>
      <w:r w:rsidR="00D3060A" w:rsidRPr="009A3001">
        <w:rPr>
          <w:sz w:val="28"/>
          <w:szCs w:val="28"/>
        </w:rPr>
        <w:t xml:space="preserve"> міської ради</w:t>
      </w:r>
    </w:p>
    <w:p w:rsidR="00D3060A" w:rsidRPr="009A3001" w:rsidRDefault="00734C1D" w:rsidP="00D3060A">
      <w:pPr>
        <w:pStyle w:val="a7"/>
        <w:ind w:right="-43"/>
        <w:rPr>
          <w:sz w:val="28"/>
          <w:szCs w:val="28"/>
        </w:rPr>
      </w:pPr>
      <w:r w:rsidRPr="009A3001">
        <w:rPr>
          <w:sz w:val="28"/>
          <w:szCs w:val="28"/>
        </w:rPr>
        <w:t xml:space="preserve">                     </w:t>
      </w:r>
      <w:r w:rsidR="00881EF3">
        <w:rPr>
          <w:sz w:val="28"/>
          <w:szCs w:val="28"/>
        </w:rPr>
        <w:t xml:space="preserve">                                        14 листопада </w:t>
      </w:r>
      <w:r w:rsidRPr="009A3001">
        <w:rPr>
          <w:sz w:val="28"/>
          <w:szCs w:val="28"/>
        </w:rPr>
        <w:t>2024 р. №</w:t>
      </w:r>
      <w:r w:rsidR="00881EF3">
        <w:rPr>
          <w:sz w:val="28"/>
          <w:szCs w:val="28"/>
        </w:rPr>
        <w:t xml:space="preserve"> 101</w:t>
      </w:r>
      <w:r w:rsidRPr="009A3001">
        <w:rPr>
          <w:sz w:val="28"/>
          <w:szCs w:val="28"/>
        </w:rPr>
        <w:t xml:space="preserve"> </w:t>
      </w:r>
    </w:p>
    <w:p w:rsidR="001C5751" w:rsidRPr="009A3001" w:rsidRDefault="001C5751" w:rsidP="00A03991">
      <w:pPr>
        <w:pStyle w:val="a7"/>
        <w:ind w:right="-43"/>
        <w:rPr>
          <w:b/>
          <w:sz w:val="28"/>
          <w:szCs w:val="28"/>
        </w:rPr>
      </w:pPr>
    </w:p>
    <w:p w:rsidR="001C5751" w:rsidRPr="009A3001" w:rsidRDefault="001C5751" w:rsidP="00A03991">
      <w:pPr>
        <w:pStyle w:val="a7"/>
        <w:ind w:right="-43"/>
        <w:rPr>
          <w:b/>
          <w:sz w:val="28"/>
          <w:szCs w:val="28"/>
        </w:rPr>
      </w:pPr>
    </w:p>
    <w:p w:rsidR="001C5751" w:rsidRPr="009A3001" w:rsidRDefault="00847108" w:rsidP="00A03991">
      <w:pPr>
        <w:pStyle w:val="a7"/>
        <w:ind w:right="-43"/>
        <w:rPr>
          <w:b/>
          <w:sz w:val="28"/>
          <w:szCs w:val="28"/>
        </w:rPr>
      </w:pPr>
      <w:r w:rsidRPr="009A3001">
        <w:rPr>
          <w:b/>
          <w:sz w:val="28"/>
          <w:szCs w:val="28"/>
        </w:rPr>
        <w:t>Інформація</w:t>
      </w:r>
    </w:p>
    <w:p w:rsidR="00847108" w:rsidRPr="009A3001" w:rsidRDefault="001C5751" w:rsidP="00A03991">
      <w:pPr>
        <w:tabs>
          <w:tab w:val="left" w:pos="993"/>
        </w:tabs>
        <w:ind w:left="-360"/>
        <w:jc w:val="center"/>
        <w:rPr>
          <w:b/>
          <w:sz w:val="28"/>
          <w:szCs w:val="28"/>
        </w:rPr>
      </w:pPr>
      <w:r w:rsidRPr="009A3001">
        <w:rPr>
          <w:b/>
          <w:sz w:val="28"/>
          <w:szCs w:val="28"/>
        </w:rPr>
        <w:t xml:space="preserve">про </w:t>
      </w:r>
      <w:r w:rsidR="00847108" w:rsidRPr="009A3001">
        <w:rPr>
          <w:b/>
          <w:sz w:val="28"/>
          <w:szCs w:val="28"/>
        </w:rPr>
        <w:t>медичний супровід демобілізованих захисників і захисниць України лікарями загальної практики сімейної медицини</w:t>
      </w:r>
    </w:p>
    <w:p w:rsidR="00D3060A" w:rsidRPr="009A3001" w:rsidRDefault="00D3060A" w:rsidP="001C5751">
      <w:pPr>
        <w:pStyle w:val="a7"/>
        <w:ind w:right="-43"/>
        <w:rPr>
          <w:b/>
          <w:sz w:val="28"/>
          <w:szCs w:val="28"/>
        </w:rPr>
      </w:pPr>
    </w:p>
    <w:p w:rsidR="001C5751" w:rsidRPr="009A3001" w:rsidRDefault="001C5751" w:rsidP="00C73E45">
      <w:pPr>
        <w:jc w:val="both"/>
        <w:rPr>
          <w:sz w:val="28"/>
          <w:szCs w:val="28"/>
        </w:rPr>
      </w:pPr>
    </w:p>
    <w:p w:rsidR="00611661" w:rsidRPr="009A3001" w:rsidRDefault="00C70E8D" w:rsidP="00A03991">
      <w:pPr>
        <w:pBdr>
          <w:top w:val="single" w:sz="2" w:space="0" w:color="E5E7EB"/>
          <w:left w:val="single" w:sz="2" w:space="0" w:color="E5E7EB"/>
          <w:bottom w:val="single" w:sz="2" w:space="0" w:color="E5E7EB"/>
          <w:right w:val="single" w:sz="2" w:space="0" w:color="E5E7EB"/>
        </w:pBdr>
        <w:jc w:val="both"/>
        <w:rPr>
          <w:color w:val="000000" w:themeColor="text1"/>
          <w:sz w:val="28"/>
          <w:szCs w:val="28"/>
        </w:rPr>
      </w:pPr>
      <w:r w:rsidRPr="009A3001">
        <w:rPr>
          <w:color w:val="000000" w:themeColor="text1"/>
          <w:sz w:val="28"/>
          <w:szCs w:val="28"/>
          <w:shd w:val="clear" w:color="auto" w:fill="FFFFFF"/>
        </w:rPr>
        <w:t xml:space="preserve">   </w:t>
      </w:r>
      <w:r w:rsidR="00881EF3">
        <w:rPr>
          <w:color w:val="000000" w:themeColor="text1"/>
          <w:sz w:val="28"/>
          <w:szCs w:val="28"/>
          <w:shd w:val="clear" w:color="auto" w:fill="FFFFFF"/>
        </w:rPr>
        <w:t xml:space="preserve">   </w:t>
      </w:r>
      <w:r w:rsidR="00611661" w:rsidRPr="009A3001">
        <w:rPr>
          <w:color w:val="000000" w:themeColor="text1"/>
          <w:sz w:val="28"/>
          <w:szCs w:val="28"/>
          <w:shd w:val="clear" w:color="auto" w:fill="FFFFFF"/>
        </w:rPr>
        <w:t xml:space="preserve">Війна залишає глибокі сліди не лише на тілі, але й в душі людини, і подолати ці наслідки буває непросто. Бойові дії, стрес, втрати товаришів, а також постійне перебування у небезпеці викликають глибокі психологічні травми, які можуть залишатися з ветеранами та </w:t>
      </w:r>
      <w:proofErr w:type="spellStart"/>
      <w:r w:rsidR="00611661" w:rsidRPr="009A3001">
        <w:rPr>
          <w:color w:val="000000" w:themeColor="text1"/>
          <w:sz w:val="28"/>
          <w:szCs w:val="28"/>
          <w:shd w:val="clear" w:color="auto" w:fill="FFFFFF"/>
        </w:rPr>
        <w:t>ветеранками</w:t>
      </w:r>
      <w:proofErr w:type="spellEnd"/>
      <w:r w:rsidR="00611661" w:rsidRPr="009A3001">
        <w:rPr>
          <w:color w:val="000000" w:themeColor="text1"/>
          <w:sz w:val="28"/>
          <w:szCs w:val="28"/>
          <w:shd w:val="clear" w:color="auto" w:fill="FFFFFF"/>
        </w:rPr>
        <w:t xml:space="preserve"> на довгі роки. Тож фізична та психологічна реабілітація стає необхідною складовою процесу повернення до нормального життя. </w:t>
      </w:r>
    </w:p>
    <w:p w:rsidR="00611661" w:rsidRPr="009A3001" w:rsidRDefault="00973D83" w:rsidP="00A03991">
      <w:pPr>
        <w:pBdr>
          <w:top w:val="single" w:sz="2" w:space="0" w:color="E5E7EB"/>
          <w:left w:val="single" w:sz="2" w:space="0" w:color="E5E7EB"/>
          <w:bottom w:val="single" w:sz="2" w:space="0" w:color="E5E7EB"/>
          <w:right w:val="single" w:sz="2" w:space="0" w:color="E5E7EB"/>
        </w:pBdr>
        <w:jc w:val="both"/>
        <w:rPr>
          <w:color w:val="000000" w:themeColor="text1"/>
          <w:sz w:val="28"/>
          <w:szCs w:val="28"/>
        </w:rPr>
      </w:pPr>
      <w:r w:rsidRPr="009A3001">
        <w:rPr>
          <w:color w:val="000000" w:themeColor="text1"/>
          <w:sz w:val="28"/>
          <w:szCs w:val="28"/>
        </w:rPr>
        <w:t xml:space="preserve">   </w:t>
      </w:r>
      <w:r w:rsidR="00881EF3">
        <w:rPr>
          <w:color w:val="000000" w:themeColor="text1"/>
          <w:sz w:val="28"/>
          <w:szCs w:val="28"/>
        </w:rPr>
        <w:t xml:space="preserve">    </w:t>
      </w:r>
      <w:r w:rsidR="00611661" w:rsidRPr="009A3001">
        <w:rPr>
          <w:color w:val="000000" w:themeColor="text1"/>
          <w:sz w:val="28"/>
          <w:szCs w:val="28"/>
        </w:rPr>
        <w:t xml:space="preserve">Після лікування в госпіталі військовослужбовці стикаються з проблемою відновлення своєї функціональності. Фізична реабілітація військовослужбовців після поранень потребує тривалого часу, який може тривати від 1-2 до 5-6 місяців і більше. Таке реабілітаційне лікування спрямоване на відновлення організму після завершення гострого періоду та часто дозволяє уникнути первинної інвалідності чи перешкодити подальшому погіршенню стану. Адже наслідки поранень та тривала </w:t>
      </w:r>
      <w:proofErr w:type="spellStart"/>
      <w:r w:rsidR="00611661" w:rsidRPr="009A3001">
        <w:rPr>
          <w:color w:val="000000" w:themeColor="text1"/>
          <w:sz w:val="28"/>
          <w:szCs w:val="28"/>
        </w:rPr>
        <w:t>прикутість</w:t>
      </w:r>
      <w:proofErr w:type="spellEnd"/>
      <w:r w:rsidR="00611661" w:rsidRPr="009A3001">
        <w:rPr>
          <w:color w:val="000000" w:themeColor="text1"/>
          <w:sz w:val="28"/>
          <w:szCs w:val="28"/>
        </w:rPr>
        <w:t xml:space="preserve"> до ліжка з обмеженням рухливості призводять до атрофії та ослаблення м’язів, формуються контрактури, які не дають можливості повноцінно рухатись. Це дуже важливе завдання, без якого неможливе повноцінне повернення військовослужбовця до мирного життя.</w:t>
      </w:r>
    </w:p>
    <w:p w:rsidR="00611661" w:rsidRPr="009A3001" w:rsidRDefault="00611661" w:rsidP="00A03991">
      <w:pPr>
        <w:pBdr>
          <w:top w:val="single" w:sz="2" w:space="0" w:color="E5E7EB"/>
          <w:left w:val="single" w:sz="2" w:space="0" w:color="E5E7EB"/>
          <w:bottom w:val="single" w:sz="2" w:space="0" w:color="E5E7EB"/>
          <w:right w:val="single" w:sz="2" w:space="0" w:color="E5E7EB"/>
        </w:pBdr>
        <w:jc w:val="both"/>
        <w:rPr>
          <w:color w:val="000000" w:themeColor="text1"/>
          <w:sz w:val="28"/>
          <w:szCs w:val="28"/>
        </w:rPr>
      </w:pPr>
      <w:r w:rsidRPr="009A3001">
        <w:rPr>
          <w:color w:val="000000" w:themeColor="text1"/>
          <w:sz w:val="28"/>
          <w:szCs w:val="28"/>
        </w:rPr>
        <w:t xml:space="preserve">   </w:t>
      </w:r>
      <w:r w:rsidR="00881EF3">
        <w:rPr>
          <w:color w:val="000000" w:themeColor="text1"/>
          <w:sz w:val="28"/>
          <w:szCs w:val="28"/>
        </w:rPr>
        <w:t xml:space="preserve">   </w:t>
      </w:r>
      <w:r w:rsidRPr="009A3001">
        <w:rPr>
          <w:color w:val="000000" w:themeColor="text1"/>
          <w:sz w:val="28"/>
          <w:szCs w:val="28"/>
        </w:rPr>
        <w:t>Тисячі бійців повертаються у мирне життя без адаптаційного періоду - після пережитих жахів, з поламаною психікою, нічними кошмарами і нездатністю продовжувати звичайне життя, і часто їх історії закінчуються цілковитим розчаруванням у всьому, що відбувається навколо.</w:t>
      </w:r>
    </w:p>
    <w:p w:rsidR="00611661" w:rsidRPr="009A3001" w:rsidRDefault="00611661" w:rsidP="00A03991">
      <w:pPr>
        <w:pBdr>
          <w:top w:val="single" w:sz="2" w:space="0" w:color="E5E7EB"/>
          <w:left w:val="single" w:sz="2" w:space="0" w:color="E5E7EB"/>
          <w:bottom w:val="single" w:sz="2" w:space="0" w:color="E5E7EB"/>
          <w:right w:val="single" w:sz="2" w:space="0" w:color="E5E7EB"/>
        </w:pBdr>
        <w:jc w:val="both"/>
        <w:rPr>
          <w:color w:val="000000" w:themeColor="text1"/>
          <w:sz w:val="28"/>
          <w:szCs w:val="28"/>
        </w:rPr>
      </w:pPr>
      <w:r w:rsidRPr="009A3001">
        <w:rPr>
          <w:color w:val="000000" w:themeColor="text1"/>
          <w:sz w:val="28"/>
          <w:szCs w:val="28"/>
        </w:rPr>
        <w:t xml:space="preserve">   </w:t>
      </w:r>
      <w:r w:rsidR="00881EF3">
        <w:rPr>
          <w:color w:val="000000" w:themeColor="text1"/>
          <w:sz w:val="28"/>
          <w:szCs w:val="28"/>
        </w:rPr>
        <w:t xml:space="preserve">    </w:t>
      </w:r>
      <w:r w:rsidRPr="009A3001">
        <w:rPr>
          <w:color w:val="000000" w:themeColor="text1"/>
          <w:sz w:val="28"/>
          <w:szCs w:val="28"/>
        </w:rPr>
        <w:t>Наслідки війни у всіх проявляються по – різному : хтось може пристраститися до алкоголю, інші намагаються максимально ізолюватися від суспільства, треті стають імпульсивними і запальними. Особливість українців в тому, що вони не звикли звертатися за психологічною допомогою</w:t>
      </w:r>
      <w:r w:rsidR="00B7029D">
        <w:rPr>
          <w:color w:val="000000" w:themeColor="text1"/>
          <w:sz w:val="28"/>
          <w:szCs w:val="28"/>
        </w:rPr>
        <w:t>, а просто замикаються в собі. </w:t>
      </w:r>
    </w:p>
    <w:p w:rsidR="00611661" w:rsidRPr="009A3001" w:rsidRDefault="00611661" w:rsidP="00A03991">
      <w:pPr>
        <w:pBdr>
          <w:top w:val="single" w:sz="2" w:space="0" w:color="E5E7EB"/>
          <w:left w:val="single" w:sz="2" w:space="0" w:color="E5E7EB"/>
          <w:bottom w:val="single" w:sz="2" w:space="0" w:color="E5E7EB"/>
          <w:right w:val="single" w:sz="2" w:space="0" w:color="E5E7EB"/>
        </w:pBdr>
        <w:jc w:val="both"/>
        <w:rPr>
          <w:color w:val="000000" w:themeColor="text1"/>
          <w:sz w:val="28"/>
          <w:szCs w:val="28"/>
        </w:rPr>
      </w:pPr>
      <w:r w:rsidRPr="009A3001">
        <w:rPr>
          <w:color w:val="000000" w:themeColor="text1"/>
          <w:sz w:val="28"/>
          <w:szCs w:val="28"/>
          <w:shd w:val="clear" w:color="auto" w:fill="F8F8F8"/>
        </w:rPr>
        <w:t xml:space="preserve">   </w:t>
      </w:r>
      <w:r w:rsidR="00881EF3">
        <w:rPr>
          <w:color w:val="000000" w:themeColor="text1"/>
          <w:sz w:val="28"/>
          <w:szCs w:val="28"/>
          <w:shd w:val="clear" w:color="auto" w:fill="F8F8F8"/>
        </w:rPr>
        <w:t xml:space="preserve">    </w:t>
      </w:r>
      <w:r w:rsidRPr="009A3001">
        <w:rPr>
          <w:color w:val="000000" w:themeColor="text1"/>
          <w:sz w:val="28"/>
          <w:szCs w:val="28"/>
          <w:shd w:val="clear" w:color="auto" w:fill="F8F8F8"/>
        </w:rPr>
        <w:t>Особи, які звільняються або звільнені з військової служби з-поміж ветеранів війни, осіб, які мають особливі заслуги перед Батьківщиною, члени сімей таких осіб, члени сімей загиблих (померлих) ветеранів війни,  визначені Законом України «Про статус ветеранів війни, гарантії їх соціального захисту» та мають право на безоплатну фізичну та психологічну допомогу – так звану психологічну реабілітацію.</w:t>
      </w:r>
    </w:p>
    <w:p w:rsidR="001A7B28" w:rsidRPr="009A3001" w:rsidRDefault="00973D83" w:rsidP="00973D83">
      <w:pPr>
        <w:pStyle w:val="docdata"/>
        <w:shd w:val="clear" w:color="auto" w:fill="FFFFFF"/>
        <w:spacing w:before="0" w:beforeAutospacing="0" w:after="0" w:afterAutospacing="0"/>
        <w:jc w:val="both"/>
        <w:rPr>
          <w:color w:val="000000" w:themeColor="text1"/>
          <w:sz w:val="28"/>
          <w:szCs w:val="28"/>
          <w:lang w:val="uk-UA"/>
        </w:rPr>
      </w:pPr>
      <w:r w:rsidRPr="009A3001">
        <w:rPr>
          <w:color w:val="000000" w:themeColor="text1"/>
          <w:sz w:val="28"/>
          <w:szCs w:val="28"/>
          <w:lang w:val="uk-UA"/>
        </w:rPr>
        <w:lastRenderedPageBreak/>
        <w:t xml:space="preserve">   </w:t>
      </w:r>
      <w:r w:rsidR="00881EF3">
        <w:rPr>
          <w:color w:val="000000" w:themeColor="text1"/>
          <w:sz w:val="28"/>
          <w:szCs w:val="28"/>
          <w:lang w:val="uk-UA"/>
        </w:rPr>
        <w:t xml:space="preserve">     </w:t>
      </w:r>
      <w:r w:rsidR="00611661" w:rsidRPr="009A3001">
        <w:rPr>
          <w:color w:val="000000" w:themeColor="text1"/>
          <w:sz w:val="28"/>
          <w:szCs w:val="28"/>
          <w:lang w:val="uk-UA"/>
        </w:rPr>
        <w:t>На виконання наказів Начальника обласної військової адміністрації від 14 березня 2023 року № 403 «Про організацію та забезпечення підтримки та допомоги особам, які отримали важке поранення (травму, захворювання) під час участі у заходах, необхідних для забезпечення оборони України» та від 06 червня 2024 року № 382 «Про основні засади реалізації на Вінниччині ветеранської політики у 2024 році» з метою організації надання вчасної та якісної медичної, психологічної допомоги ветеранам війни, членам сімей загиблих (померлих) ветеранів війни, Захисників та Захисниць України, лікарями центру  первинної медико-санітарної допомоги організовано диспансерний облік пацієнтів з числа осіб, які отримали важке поранення (травму, захворювання) пов’язане із захистом Батьківщини, забезпечення їх та членів їх сімей необхідним обсягом обстежень, вчасним направленням їх на рівень спеціалізованої медичної допомоги та реабілітації, моніторинг  фізичного та психологічного їх стану.</w:t>
      </w:r>
    </w:p>
    <w:p w:rsidR="00611661" w:rsidRPr="009A3001" w:rsidRDefault="001A7B28" w:rsidP="00973D83">
      <w:pPr>
        <w:pStyle w:val="docdata"/>
        <w:shd w:val="clear" w:color="auto" w:fill="FFFFFF"/>
        <w:spacing w:before="0" w:beforeAutospacing="0" w:after="0" w:afterAutospacing="0"/>
        <w:jc w:val="both"/>
        <w:rPr>
          <w:color w:val="000000" w:themeColor="text1"/>
          <w:sz w:val="28"/>
          <w:szCs w:val="28"/>
          <w:lang w:val="uk-UA"/>
        </w:rPr>
      </w:pPr>
      <w:r w:rsidRPr="009A3001">
        <w:rPr>
          <w:color w:val="000000" w:themeColor="text1"/>
          <w:sz w:val="28"/>
          <w:szCs w:val="28"/>
          <w:lang w:val="uk-UA"/>
        </w:rPr>
        <w:t xml:space="preserve">  </w:t>
      </w:r>
      <w:r w:rsidR="00611661" w:rsidRPr="009A3001">
        <w:rPr>
          <w:color w:val="000000" w:themeColor="text1"/>
          <w:sz w:val="28"/>
          <w:szCs w:val="28"/>
          <w:lang w:val="uk-UA"/>
        </w:rPr>
        <w:t xml:space="preserve"> </w:t>
      </w:r>
      <w:r w:rsidR="00881EF3">
        <w:rPr>
          <w:color w:val="000000" w:themeColor="text1"/>
          <w:sz w:val="28"/>
          <w:szCs w:val="28"/>
          <w:lang w:val="uk-UA"/>
        </w:rPr>
        <w:t xml:space="preserve">      </w:t>
      </w:r>
      <w:r w:rsidR="00AC62BE" w:rsidRPr="009A3001">
        <w:rPr>
          <w:color w:val="000000" w:themeColor="text1"/>
          <w:sz w:val="28"/>
          <w:szCs w:val="28"/>
          <w:lang w:val="uk-UA"/>
        </w:rPr>
        <w:t>В КП «</w:t>
      </w:r>
      <w:proofErr w:type="spellStart"/>
      <w:r w:rsidR="00AC62BE" w:rsidRPr="009A3001">
        <w:rPr>
          <w:color w:val="000000" w:themeColor="text1"/>
          <w:sz w:val="28"/>
          <w:szCs w:val="28"/>
          <w:lang w:val="uk-UA"/>
        </w:rPr>
        <w:t>Погребищенський</w:t>
      </w:r>
      <w:proofErr w:type="spellEnd"/>
      <w:r w:rsidR="00AC62BE" w:rsidRPr="009A3001">
        <w:rPr>
          <w:color w:val="000000" w:themeColor="text1"/>
          <w:sz w:val="28"/>
          <w:szCs w:val="28"/>
          <w:lang w:val="uk-UA"/>
        </w:rPr>
        <w:t xml:space="preserve"> центр ПМСД» медичним супроводом демобілізованих захисників та захисниць займаються</w:t>
      </w:r>
      <w:r w:rsidRPr="009A3001">
        <w:rPr>
          <w:color w:val="000000" w:themeColor="text1"/>
          <w:sz w:val="28"/>
          <w:szCs w:val="28"/>
          <w:lang w:val="uk-UA"/>
        </w:rPr>
        <w:t xml:space="preserve"> 10 лікарів загальної практики сімейної медицини. </w:t>
      </w:r>
      <w:r w:rsidR="00611661" w:rsidRPr="009A3001">
        <w:rPr>
          <w:color w:val="000000" w:themeColor="text1"/>
          <w:sz w:val="28"/>
          <w:szCs w:val="28"/>
          <w:lang w:val="uk-UA"/>
        </w:rPr>
        <w:t xml:space="preserve">За потреби, </w:t>
      </w:r>
      <w:proofErr w:type="spellStart"/>
      <w:r w:rsidR="00611661" w:rsidRPr="009A3001">
        <w:rPr>
          <w:color w:val="000000" w:themeColor="text1"/>
          <w:sz w:val="28"/>
          <w:szCs w:val="28"/>
          <w:lang w:val="uk-UA"/>
        </w:rPr>
        <w:t>дообстеження</w:t>
      </w:r>
      <w:proofErr w:type="spellEnd"/>
      <w:r w:rsidR="00611661" w:rsidRPr="009A3001">
        <w:rPr>
          <w:color w:val="000000" w:themeColor="text1"/>
          <w:sz w:val="28"/>
          <w:szCs w:val="28"/>
          <w:lang w:val="uk-UA"/>
        </w:rPr>
        <w:t xml:space="preserve"> та стаціонарне лікування, за направлення</w:t>
      </w:r>
      <w:r w:rsidRPr="009A3001">
        <w:rPr>
          <w:color w:val="000000" w:themeColor="text1"/>
          <w:sz w:val="28"/>
          <w:szCs w:val="28"/>
          <w:lang w:val="uk-UA"/>
        </w:rPr>
        <w:t>м</w:t>
      </w:r>
      <w:r w:rsidR="00611661" w:rsidRPr="009A3001">
        <w:rPr>
          <w:color w:val="000000" w:themeColor="text1"/>
          <w:sz w:val="28"/>
          <w:szCs w:val="28"/>
          <w:lang w:val="uk-UA"/>
        </w:rPr>
        <w:t xml:space="preserve"> сімейного лікаря, проводиться  в </w:t>
      </w:r>
      <w:proofErr w:type="spellStart"/>
      <w:r w:rsidR="00611661" w:rsidRPr="009A3001">
        <w:rPr>
          <w:color w:val="000000" w:themeColor="text1"/>
          <w:sz w:val="28"/>
          <w:szCs w:val="28"/>
          <w:lang w:val="uk-UA"/>
        </w:rPr>
        <w:t>Погребищенській</w:t>
      </w:r>
      <w:proofErr w:type="spellEnd"/>
      <w:r w:rsidR="00611661" w:rsidRPr="009A3001">
        <w:rPr>
          <w:color w:val="000000" w:themeColor="text1"/>
          <w:sz w:val="28"/>
          <w:szCs w:val="28"/>
          <w:lang w:val="uk-UA"/>
        </w:rPr>
        <w:t xml:space="preserve"> центральній лікарні чи закладах охорони здоров’я обласного підпорядкування. Потребу в фізичній чи психологічній реабілітації, а також заклади де можна її пройти визначає лікар-спеціаліст після стаціонарного лікування.</w:t>
      </w:r>
      <w:r w:rsidR="00523E5C" w:rsidRPr="009A3001">
        <w:rPr>
          <w:color w:val="000000" w:themeColor="text1"/>
          <w:sz w:val="28"/>
          <w:szCs w:val="28"/>
          <w:lang w:val="uk-UA"/>
        </w:rPr>
        <w:t xml:space="preserve"> На протязі цього року 13 демобілізованих захисників пройшли реабілітацію на базі спеціалізованих центрів обласних закладів охорони здоров’я.</w:t>
      </w:r>
    </w:p>
    <w:p w:rsidR="00611661" w:rsidRPr="009A3001" w:rsidRDefault="00611661" w:rsidP="00A03991">
      <w:pPr>
        <w:pStyle w:val="rvps6"/>
        <w:shd w:val="clear" w:color="auto" w:fill="FFFFFF"/>
        <w:spacing w:before="0" w:beforeAutospacing="0" w:after="0" w:afterAutospacing="0"/>
        <w:jc w:val="both"/>
        <w:rPr>
          <w:color w:val="000000" w:themeColor="text1"/>
          <w:sz w:val="28"/>
          <w:szCs w:val="28"/>
          <w:lang w:val="uk-UA"/>
        </w:rPr>
      </w:pPr>
      <w:r w:rsidRPr="009A3001">
        <w:rPr>
          <w:color w:val="000000" w:themeColor="text1"/>
          <w:sz w:val="28"/>
          <w:szCs w:val="28"/>
          <w:lang w:val="uk-UA"/>
        </w:rPr>
        <w:t xml:space="preserve">   </w:t>
      </w:r>
      <w:r w:rsidR="00881EF3">
        <w:rPr>
          <w:color w:val="000000" w:themeColor="text1"/>
          <w:sz w:val="28"/>
          <w:szCs w:val="28"/>
          <w:lang w:val="uk-UA"/>
        </w:rPr>
        <w:t xml:space="preserve">      </w:t>
      </w:r>
      <w:r w:rsidRPr="009A3001">
        <w:rPr>
          <w:color w:val="000000" w:themeColor="text1"/>
          <w:sz w:val="28"/>
          <w:szCs w:val="28"/>
          <w:lang w:val="uk-UA"/>
        </w:rPr>
        <w:t>Відповідно до Закону України  «</w:t>
      </w:r>
      <w:r w:rsidRPr="009A3001">
        <w:rPr>
          <w:rStyle w:val="rvts23"/>
          <w:bCs/>
          <w:color w:val="000000" w:themeColor="text1"/>
          <w:sz w:val="28"/>
          <w:szCs w:val="28"/>
          <w:lang w:val="uk-UA"/>
        </w:rPr>
        <w:t xml:space="preserve">Про статус ветеранів війни, гарантії їх соціального захисту» </w:t>
      </w:r>
      <w:r w:rsidRPr="009A3001">
        <w:rPr>
          <w:color w:val="000000" w:themeColor="text1"/>
          <w:sz w:val="28"/>
          <w:szCs w:val="28"/>
          <w:lang w:val="uk-UA"/>
        </w:rPr>
        <w:t>здійснюється безоплатне забезпечення даних осіб лікарськими засобами, імунобіологічними препаратами та виробами медичного призначення за рецептами сімейних лікарів. Відшкодування вартості ліків  та виробів медичного призначення здійснюється за рахунок коштів та в межах</w:t>
      </w:r>
      <w:r w:rsidR="006E7695" w:rsidRPr="009A3001">
        <w:rPr>
          <w:color w:val="000000" w:themeColor="text1"/>
          <w:sz w:val="28"/>
          <w:szCs w:val="28"/>
          <w:lang w:val="uk-UA"/>
        </w:rPr>
        <w:t xml:space="preserve"> можливостей місцевого бюджету. На сьогоднішній день на обліку у сімейних лікарів знаходиться п’ять пацієнтів з числа демобілізованих захисників, які щомісяця, безкоштовно, забезпечуються виробами медичного призначення </w:t>
      </w:r>
      <w:r w:rsidR="00A96610">
        <w:rPr>
          <w:color w:val="000000" w:themeColor="text1"/>
          <w:sz w:val="28"/>
          <w:szCs w:val="28"/>
          <w:lang w:val="uk-UA"/>
        </w:rPr>
        <w:t>(</w:t>
      </w:r>
      <w:r w:rsidR="00383702">
        <w:rPr>
          <w:color w:val="000000" w:themeColor="text1"/>
          <w:sz w:val="28"/>
          <w:szCs w:val="28"/>
          <w:lang w:val="uk-UA"/>
        </w:rPr>
        <w:t xml:space="preserve">а це </w:t>
      </w:r>
      <w:proofErr w:type="spellStart"/>
      <w:r w:rsidR="00383702">
        <w:rPr>
          <w:color w:val="000000" w:themeColor="text1"/>
          <w:sz w:val="28"/>
          <w:szCs w:val="28"/>
          <w:lang w:val="uk-UA"/>
        </w:rPr>
        <w:t>калоприймачі</w:t>
      </w:r>
      <w:proofErr w:type="spellEnd"/>
      <w:r w:rsidR="00383702">
        <w:rPr>
          <w:color w:val="000000" w:themeColor="text1"/>
          <w:sz w:val="28"/>
          <w:szCs w:val="28"/>
          <w:lang w:val="uk-UA"/>
        </w:rPr>
        <w:t xml:space="preserve">, сечоприймачі, </w:t>
      </w:r>
      <w:proofErr w:type="spellStart"/>
      <w:r w:rsidR="00383702">
        <w:rPr>
          <w:color w:val="000000" w:themeColor="text1"/>
          <w:sz w:val="28"/>
          <w:szCs w:val="28"/>
          <w:lang w:val="uk-UA"/>
        </w:rPr>
        <w:t>пам-перси</w:t>
      </w:r>
      <w:proofErr w:type="spellEnd"/>
      <w:r w:rsidR="00383702">
        <w:rPr>
          <w:color w:val="000000" w:themeColor="text1"/>
          <w:sz w:val="28"/>
          <w:szCs w:val="28"/>
          <w:lang w:val="uk-UA"/>
        </w:rPr>
        <w:t>, одноразові пелюшки</w:t>
      </w:r>
      <w:r w:rsidR="00A96610">
        <w:rPr>
          <w:color w:val="000000" w:themeColor="text1"/>
          <w:sz w:val="28"/>
          <w:szCs w:val="28"/>
          <w:lang w:val="uk-UA"/>
        </w:rPr>
        <w:t xml:space="preserve">) </w:t>
      </w:r>
      <w:r w:rsidR="006E7695" w:rsidRPr="009A3001">
        <w:rPr>
          <w:color w:val="000000" w:themeColor="text1"/>
          <w:sz w:val="28"/>
          <w:szCs w:val="28"/>
          <w:lang w:val="uk-UA"/>
        </w:rPr>
        <w:t xml:space="preserve">на суму </w:t>
      </w:r>
      <w:r w:rsidR="009A3001">
        <w:rPr>
          <w:color w:val="000000" w:themeColor="text1"/>
          <w:sz w:val="28"/>
          <w:szCs w:val="28"/>
          <w:lang w:val="uk-UA"/>
        </w:rPr>
        <w:t>біля 25 тис.</w:t>
      </w:r>
      <w:r w:rsidR="00B7029D">
        <w:rPr>
          <w:color w:val="000000" w:themeColor="text1"/>
          <w:sz w:val="28"/>
          <w:szCs w:val="28"/>
          <w:lang w:val="uk-UA"/>
        </w:rPr>
        <w:t xml:space="preserve"> </w:t>
      </w:r>
      <w:r w:rsidR="009A3001">
        <w:rPr>
          <w:color w:val="000000" w:themeColor="text1"/>
          <w:sz w:val="28"/>
          <w:szCs w:val="28"/>
          <w:lang w:val="uk-UA"/>
        </w:rPr>
        <w:t>гривень</w:t>
      </w:r>
      <w:r w:rsidR="006E7695" w:rsidRPr="009A3001">
        <w:rPr>
          <w:color w:val="000000" w:themeColor="text1"/>
          <w:sz w:val="28"/>
          <w:szCs w:val="28"/>
          <w:lang w:val="uk-UA"/>
        </w:rPr>
        <w:t>. Кожен місяць на відшкодування лікарських засобів за рецептами сімейних лікарів</w:t>
      </w:r>
      <w:r w:rsidR="009A3001">
        <w:rPr>
          <w:color w:val="000000" w:themeColor="text1"/>
          <w:sz w:val="28"/>
          <w:szCs w:val="28"/>
          <w:lang w:val="uk-UA"/>
        </w:rPr>
        <w:t>, відповідно ПКМ України</w:t>
      </w:r>
      <w:r w:rsidR="00E922CB">
        <w:rPr>
          <w:color w:val="000000" w:themeColor="text1"/>
          <w:sz w:val="28"/>
          <w:szCs w:val="28"/>
          <w:lang w:val="uk-UA"/>
        </w:rPr>
        <w:t xml:space="preserve"> №1303,</w:t>
      </w:r>
      <w:r w:rsidR="006E7695" w:rsidRPr="009A3001">
        <w:rPr>
          <w:color w:val="000000" w:themeColor="text1"/>
          <w:sz w:val="28"/>
          <w:szCs w:val="28"/>
          <w:lang w:val="uk-UA"/>
        </w:rPr>
        <w:t xml:space="preserve"> КП «</w:t>
      </w:r>
      <w:proofErr w:type="spellStart"/>
      <w:r w:rsidR="006E7695" w:rsidRPr="009A3001">
        <w:rPr>
          <w:color w:val="000000" w:themeColor="text1"/>
          <w:sz w:val="28"/>
          <w:szCs w:val="28"/>
          <w:lang w:val="uk-UA"/>
        </w:rPr>
        <w:t>Погребищенський</w:t>
      </w:r>
      <w:proofErr w:type="spellEnd"/>
      <w:r w:rsidR="006E7695" w:rsidRPr="009A3001">
        <w:rPr>
          <w:color w:val="000000" w:themeColor="text1"/>
          <w:sz w:val="28"/>
          <w:szCs w:val="28"/>
          <w:lang w:val="uk-UA"/>
        </w:rPr>
        <w:t xml:space="preserve"> центр ПМСД» перераховує</w:t>
      </w:r>
      <w:r w:rsidR="00523E5C" w:rsidRPr="009A3001">
        <w:rPr>
          <w:color w:val="000000" w:themeColor="text1"/>
          <w:sz w:val="28"/>
          <w:szCs w:val="28"/>
          <w:lang w:val="uk-UA"/>
        </w:rPr>
        <w:t xml:space="preserve"> аптекам</w:t>
      </w:r>
      <w:r w:rsidR="006E7695" w:rsidRPr="009A3001">
        <w:rPr>
          <w:color w:val="000000" w:themeColor="text1"/>
          <w:sz w:val="28"/>
          <w:szCs w:val="28"/>
          <w:lang w:val="uk-UA"/>
        </w:rPr>
        <w:t xml:space="preserve"> </w:t>
      </w:r>
      <w:r w:rsidR="009A3001">
        <w:rPr>
          <w:color w:val="000000" w:themeColor="text1"/>
          <w:sz w:val="28"/>
          <w:szCs w:val="28"/>
          <w:lang w:val="uk-UA"/>
        </w:rPr>
        <w:t xml:space="preserve">біля 65 </w:t>
      </w:r>
      <w:proofErr w:type="spellStart"/>
      <w:r w:rsidR="009A3001">
        <w:rPr>
          <w:color w:val="000000" w:themeColor="text1"/>
          <w:sz w:val="28"/>
          <w:szCs w:val="28"/>
          <w:lang w:val="uk-UA"/>
        </w:rPr>
        <w:t>тис.</w:t>
      </w:r>
      <w:r w:rsidR="00523E5C" w:rsidRPr="009A3001">
        <w:rPr>
          <w:color w:val="000000" w:themeColor="text1"/>
          <w:sz w:val="28"/>
          <w:szCs w:val="28"/>
          <w:lang w:val="uk-UA"/>
        </w:rPr>
        <w:t>гривень</w:t>
      </w:r>
      <w:proofErr w:type="spellEnd"/>
      <w:r w:rsidR="00523E5C" w:rsidRPr="009A3001">
        <w:rPr>
          <w:color w:val="000000" w:themeColor="text1"/>
          <w:sz w:val="28"/>
          <w:szCs w:val="28"/>
          <w:lang w:val="uk-UA"/>
        </w:rPr>
        <w:t>.</w:t>
      </w:r>
      <w:r w:rsidR="006E7695" w:rsidRPr="009A3001">
        <w:rPr>
          <w:color w:val="000000" w:themeColor="text1"/>
          <w:sz w:val="28"/>
          <w:szCs w:val="28"/>
          <w:lang w:val="uk-UA"/>
        </w:rPr>
        <w:t xml:space="preserve"> </w:t>
      </w:r>
    </w:p>
    <w:p w:rsidR="00A96610" w:rsidRDefault="00AC62BE" w:rsidP="00A96610">
      <w:pPr>
        <w:pStyle w:val="docdata"/>
        <w:shd w:val="clear" w:color="auto" w:fill="FFFFFF"/>
        <w:spacing w:before="0" w:beforeAutospacing="0" w:after="0" w:afterAutospacing="0"/>
        <w:jc w:val="both"/>
        <w:rPr>
          <w:color w:val="000000" w:themeColor="text1"/>
          <w:sz w:val="28"/>
          <w:szCs w:val="28"/>
          <w:lang w:val="uk-UA"/>
        </w:rPr>
      </w:pPr>
      <w:r w:rsidRPr="009A3001">
        <w:rPr>
          <w:color w:val="000000" w:themeColor="text1"/>
          <w:sz w:val="28"/>
          <w:szCs w:val="28"/>
          <w:lang w:val="uk-UA"/>
        </w:rPr>
        <w:t xml:space="preserve">   </w:t>
      </w:r>
      <w:r w:rsidR="00881EF3">
        <w:rPr>
          <w:color w:val="000000" w:themeColor="text1"/>
          <w:sz w:val="28"/>
          <w:szCs w:val="28"/>
          <w:lang w:val="uk-UA"/>
        </w:rPr>
        <w:t xml:space="preserve">     </w:t>
      </w:r>
      <w:r w:rsidR="00611661" w:rsidRPr="009A3001">
        <w:rPr>
          <w:color w:val="000000" w:themeColor="text1"/>
          <w:sz w:val="28"/>
          <w:szCs w:val="28"/>
          <w:lang w:val="uk-UA"/>
        </w:rPr>
        <w:t xml:space="preserve">Також сімейними лікарями, за наявності показів у пацієнта, проводиться оформлення необхідних документів та направлення на розгляд медико-соціальними експертними комісіями (МСЕК) для вирішення питання про призначення йому інвалідності. На даний час, на території </w:t>
      </w:r>
      <w:proofErr w:type="spellStart"/>
      <w:r w:rsidR="00611661" w:rsidRPr="009A3001">
        <w:rPr>
          <w:color w:val="000000" w:themeColor="text1"/>
          <w:sz w:val="28"/>
          <w:szCs w:val="28"/>
          <w:lang w:val="uk-UA"/>
        </w:rPr>
        <w:t>Погребищенської</w:t>
      </w:r>
      <w:proofErr w:type="spellEnd"/>
      <w:r w:rsidR="00611661" w:rsidRPr="009A3001">
        <w:rPr>
          <w:color w:val="000000" w:themeColor="text1"/>
          <w:sz w:val="28"/>
          <w:szCs w:val="28"/>
          <w:lang w:val="uk-UA"/>
        </w:rPr>
        <w:t xml:space="preserve"> громади, проживає 52 особи </w:t>
      </w:r>
      <w:r w:rsidR="00970085" w:rsidRPr="009A3001">
        <w:rPr>
          <w:color w:val="000000" w:themeColor="text1"/>
          <w:sz w:val="28"/>
          <w:szCs w:val="28"/>
          <w:lang w:val="uk-UA"/>
        </w:rPr>
        <w:t>з демобілізованих захисників та захисниць України</w:t>
      </w:r>
      <w:r w:rsidR="00B94F84" w:rsidRPr="009A3001">
        <w:rPr>
          <w:color w:val="000000" w:themeColor="text1"/>
          <w:sz w:val="28"/>
          <w:szCs w:val="28"/>
          <w:lang w:val="uk-UA"/>
        </w:rPr>
        <w:t>,</w:t>
      </w:r>
      <w:r w:rsidR="00970085" w:rsidRPr="009A3001">
        <w:rPr>
          <w:color w:val="000000" w:themeColor="text1"/>
          <w:sz w:val="28"/>
          <w:szCs w:val="28"/>
          <w:lang w:val="uk-UA"/>
        </w:rPr>
        <w:t xml:space="preserve"> </w:t>
      </w:r>
      <w:r w:rsidR="00B94F84" w:rsidRPr="009A3001">
        <w:rPr>
          <w:color w:val="000000" w:themeColor="text1"/>
          <w:sz w:val="28"/>
          <w:szCs w:val="28"/>
          <w:lang w:val="uk-UA"/>
        </w:rPr>
        <w:t xml:space="preserve">які </w:t>
      </w:r>
      <w:r w:rsidR="00611661" w:rsidRPr="009A3001">
        <w:rPr>
          <w:color w:val="000000" w:themeColor="text1"/>
          <w:sz w:val="28"/>
          <w:szCs w:val="28"/>
          <w:lang w:val="uk-UA"/>
        </w:rPr>
        <w:t xml:space="preserve"> отримали групу інвалідності пов’язану з отриманням бойового поранення або захворювання під час участі у заходах, необхідних для </w:t>
      </w:r>
      <w:r w:rsidR="00611661" w:rsidRPr="009A3001">
        <w:rPr>
          <w:color w:val="000000" w:themeColor="text1"/>
          <w:sz w:val="28"/>
          <w:szCs w:val="28"/>
          <w:lang w:val="uk-UA"/>
        </w:rPr>
        <w:lastRenderedPageBreak/>
        <w:t>забезпечення оборони України в період 1014-2024 роки. З них шестеро мають першу групу інвалідності,  п’ятнадцять – ІІ, решта – ІІІ.</w:t>
      </w:r>
      <w:r w:rsidR="00534B90" w:rsidRPr="009A3001">
        <w:rPr>
          <w:color w:val="000000" w:themeColor="text1"/>
          <w:sz w:val="28"/>
          <w:szCs w:val="28"/>
          <w:lang w:val="uk-UA"/>
        </w:rPr>
        <w:t xml:space="preserve"> </w:t>
      </w:r>
    </w:p>
    <w:p w:rsidR="00611661" w:rsidRPr="009A3001" w:rsidRDefault="00A96610" w:rsidP="00A96610">
      <w:pPr>
        <w:pStyle w:val="docdata"/>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t xml:space="preserve">   </w:t>
      </w:r>
      <w:r w:rsidR="00881EF3">
        <w:rPr>
          <w:color w:val="000000" w:themeColor="text1"/>
          <w:sz w:val="28"/>
          <w:szCs w:val="28"/>
          <w:lang w:val="uk-UA"/>
        </w:rPr>
        <w:t xml:space="preserve">    </w:t>
      </w:r>
      <w:r w:rsidR="00534B90" w:rsidRPr="009A3001">
        <w:rPr>
          <w:color w:val="000000" w:themeColor="text1"/>
          <w:sz w:val="28"/>
          <w:szCs w:val="28"/>
          <w:lang w:val="uk-UA"/>
        </w:rPr>
        <w:t>Сімейні лікарі спільно з соціальними працівниками відвідують сім</w:t>
      </w:r>
      <w:r w:rsidR="00BA39C9" w:rsidRPr="009A3001">
        <w:rPr>
          <w:color w:val="000000" w:themeColor="text1"/>
          <w:sz w:val="28"/>
          <w:szCs w:val="28"/>
          <w:lang w:val="uk-UA"/>
        </w:rPr>
        <w:t>’</w:t>
      </w:r>
      <w:r w:rsidR="00534B90" w:rsidRPr="009A3001">
        <w:rPr>
          <w:color w:val="000000" w:themeColor="text1"/>
          <w:sz w:val="28"/>
          <w:szCs w:val="28"/>
          <w:lang w:val="uk-UA"/>
        </w:rPr>
        <w:t>ї загиблих (померлих) захисників та захисниць України</w:t>
      </w:r>
      <w:r w:rsidR="00341070" w:rsidRPr="009A3001">
        <w:rPr>
          <w:color w:val="000000" w:themeColor="text1"/>
          <w:sz w:val="28"/>
          <w:szCs w:val="28"/>
          <w:lang w:val="uk-UA"/>
        </w:rPr>
        <w:t xml:space="preserve"> з метою визначення їх потре</w:t>
      </w:r>
      <w:r w:rsidR="00534B90" w:rsidRPr="009A3001">
        <w:rPr>
          <w:color w:val="000000" w:themeColor="text1"/>
          <w:sz w:val="28"/>
          <w:szCs w:val="28"/>
          <w:lang w:val="uk-UA"/>
        </w:rPr>
        <w:t xml:space="preserve">б в наданні </w:t>
      </w:r>
      <w:r w:rsidR="00341070" w:rsidRPr="009A3001">
        <w:rPr>
          <w:color w:val="000000" w:themeColor="text1"/>
          <w:sz w:val="28"/>
          <w:szCs w:val="28"/>
          <w:lang w:val="uk-UA"/>
        </w:rPr>
        <w:t>медичних та медико-соціальних послуг з подальшою їх організацією та забезпеченням.</w:t>
      </w:r>
    </w:p>
    <w:p w:rsidR="00611661" w:rsidRPr="009A3001" w:rsidRDefault="00611661" w:rsidP="00A03991">
      <w:pPr>
        <w:jc w:val="both"/>
        <w:rPr>
          <w:color w:val="000000" w:themeColor="text1"/>
          <w:sz w:val="28"/>
          <w:szCs w:val="28"/>
        </w:rPr>
      </w:pPr>
      <w:r w:rsidRPr="009A3001">
        <w:rPr>
          <w:color w:val="000000" w:themeColor="text1"/>
          <w:sz w:val="28"/>
          <w:szCs w:val="28"/>
        </w:rPr>
        <w:t xml:space="preserve">  </w:t>
      </w:r>
      <w:r w:rsidR="00881EF3">
        <w:rPr>
          <w:color w:val="000000" w:themeColor="text1"/>
          <w:sz w:val="28"/>
          <w:szCs w:val="28"/>
        </w:rPr>
        <w:t xml:space="preserve">     В</w:t>
      </w:r>
      <w:r w:rsidRPr="009A3001">
        <w:rPr>
          <w:color w:val="000000" w:themeColor="text1"/>
          <w:sz w:val="28"/>
          <w:szCs w:val="28"/>
        </w:rPr>
        <w:t>сі лікарі загальної практики сімейної медицини з почуттям</w:t>
      </w:r>
      <w:r w:rsidR="00D60929" w:rsidRPr="009A3001">
        <w:rPr>
          <w:color w:val="000000" w:themeColor="text1"/>
          <w:sz w:val="28"/>
          <w:szCs w:val="28"/>
        </w:rPr>
        <w:t xml:space="preserve"> щирої людської вдячності та особливої</w:t>
      </w:r>
      <w:r w:rsidRPr="009A3001">
        <w:rPr>
          <w:color w:val="000000" w:themeColor="text1"/>
          <w:sz w:val="28"/>
          <w:szCs w:val="28"/>
        </w:rPr>
        <w:t xml:space="preserve"> відповідальності стараються приділяти увагу та надавати посильну</w:t>
      </w:r>
      <w:r w:rsidR="004A143E" w:rsidRPr="009A3001">
        <w:rPr>
          <w:color w:val="000000" w:themeColor="text1"/>
          <w:sz w:val="28"/>
          <w:szCs w:val="28"/>
        </w:rPr>
        <w:t>, якісну професійну медичну та</w:t>
      </w:r>
      <w:r w:rsidRPr="009A3001">
        <w:rPr>
          <w:color w:val="000000" w:themeColor="text1"/>
          <w:sz w:val="28"/>
          <w:szCs w:val="28"/>
        </w:rPr>
        <w:t xml:space="preserve"> психологічну допомогу захисникам та захисницям нашої </w:t>
      </w:r>
      <w:r w:rsidR="00881EF3">
        <w:rPr>
          <w:color w:val="000000" w:themeColor="text1"/>
          <w:sz w:val="28"/>
          <w:szCs w:val="28"/>
        </w:rPr>
        <w:t xml:space="preserve">Батьківщини, членам їх сімей; </w:t>
      </w:r>
      <w:bookmarkStart w:id="0" w:name="_GoBack"/>
      <w:bookmarkEnd w:id="0"/>
      <w:r w:rsidRPr="009A3001">
        <w:rPr>
          <w:color w:val="000000" w:themeColor="text1"/>
          <w:sz w:val="28"/>
          <w:szCs w:val="28"/>
        </w:rPr>
        <w:t xml:space="preserve">членам сімей загиблих. </w:t>
      </w:r>
    </w:p>
    <w:p w:rsidR="00611661" w:rsidRPr="009A3001" w:rsidRDefault="00611661" w:rsidP="00611661">
      <w:pPr>
        <w:ind w:firstLine="426"/>
        <w:jc w:val="both"/>
        <w:rPr>
          <w:color w:val="000000" w:themeColor="text1"/>
          <w:sz w:val="28"/>
          <w:szCs w:val="28"/>
        </w:rPr>
      </w:pPr>
    </w:p>
    <w:p w:rsidR="000E5D68" w:rsidRPr="009A3001" w:rsidRDefault="000E5D68" w:rsidP="00A92859">
      <w:pPr>
        <w:jc w:val="right"/>
        <w:rPr>
          <w:sz w:val="28"/>
          <w:szCs w:val="28"/>
        </w:rPr>
      </w:pPr>
    </w:p>
    <w:p w:rsidR="00C73E45" w:rsidRPr="009A3001" w:rsidRDefault="00CD4518" w:rsidP="00415905">
      <w:pPr>
        <w:rPr>
          <w:b/>
          <w:sz w:val="28"/>
          <w:szCs w:val="28"/>
        </w:rPr>
      </w:pPr>
      <w:r w:rsidRPr="009A3001">
        <w:rPr>
          <w:b/>
          <w:sz w:val="28"/>
          <w:szCs w:val="28"/>
        </w:rPr>
        <w:t>Директор</w:t>
      </w:r>
      <w:r w:rsidR="005C2FF9" w:rsidRPr="009A3001">
        <w:rPr>
          <w:b/>
          <w:sz w:val="28"/>
          <w:szCs w:val="28"/>
        </w:rPr>
        <w:t xml:space="preserve"> </w:t>
      </w:r>
      <w:r w:rsidR="00C73E45" w:rsidRPr="009A3001">
        <w:rPr>
          <w:b/>
          <w:sz w:val="28"/>
          <w:szCs w:val="28"/>
        </w:rPr>
        <w:t>КП</w:t>
      </w:r>
      <w:r w:rsidR="005C2FF9" w:rsidRPr="009A3001">
        <w:rPr>
          <w:b/>
          <w:sz w:val="28"/>
          <w:szCs w:val="28"/>
        </w:rPr>
        <w:t xml:space="preserve"> </w:t>
      </w:r>
      <w:r w:rsidR="00C73E45" w:rsidRPr="009A3001">
        <w:rPr>
          <w:b/>
          <w:sz w:val="28"/>
          <w:szCs w:val="28"/>
        </w:rPr>
        <w:t>«</w:t>
      </w:r>
      <w:proofErr w:type="spellStart"/>
      <w:r w:rsidR="00C73E45" w:rsidRPr="009A3001">
        <w:rPr>
          <w:b/>
          <w:sz w:val="28"/>
          <w:szCs w:val="28"/>
        </w:rPr>
        <w:t>Погребищенський</w:t>
      </w:r>
      <w:proofErr w:type="spellEnd"/>
      <w:r w:rsidR="00C73E45" w:rsidRPr="009A3001">
        <w:rPr>
          <w:b/>
          <w:sz w:val="28"/>
          <w:szCs w:val="28"/>
        </w:rPr>
        <w:t xml:space="preserve"> центр</w:t>
      </w:r>
    </w:p>
    <w:p w:rsidR="00C73E45" w:rsidRPr="009A3001" w:rsidRDefault="00C73E45" w:rsidP="00415905">
      <w:pPr>
        <w:rPr>
          <w:b/>
          <w:sz w:val="28"/>
          <w:szCs w:val="28"/>
        </w:rPr>
      </w:pPr>
      <w:r w:rsidRPr="009A3001">
        <w:rPr>
          <w:b/>
          <w:sz w:val="28"/>
          <w:szCs w:val="28"/>
        </w:rPr>
        <w:t>первинної медико-санітарної допомоги»</w:t>
      </w:r>
    </w:p>
    <w:p w:rsidR="00EB2047" w:rsidRPr="009A3001" w:rsidRDefault="00C73E45" w:rsidP="00A03991">
      <w:pPr>
        <w:rPr>
          <w:sz w:val="28"/>
          <w:szCs w:val="28"/>
        </w:rPr>
      </w:pPr>
      <w:proofErr w:type="spellStart"/>
      <w:r w:rsidRPr="009A3001">
        <w:rPr>
          <w:b/>
          <w:sz w:val="28"/>
          <w:szCs w:val="28"/>
        </w:rPr>
        <w:t>Погребищенської</w:t>
      </w:r>
      <w:proofErr w:type="spellEnd"/>
      <w:r w:rsidRPr="009A3001">
        <w:rPr>
          <w:b/>
          <w:sz w:val="28"/>
          <w:szCs w:val="28"/>
        </w:rPr>
        <w:t xml:space="preserve"> міської ради</w:t>
      </w:r>
      <w:r w:rsidR="0086508D" w:rsidRPr="009A3001">
        <w:rPr>
          <w:b/>
          <w:sz w:val="28"/>
          <w:szCs w:val="28"/>
        </w:rPr>
        <w:t xml:space="preserve">                     </w:t>
      </w:r>
      <w:r w:rsidR="00881EF3">
        <w:rPr>
          <w:b/>
          <w:sz w:val="28"/>
          <w:szCs w:val="28"/>
        </w:rPr>
        <w:t xml:space="preserve">   </w:t>
      </w:r>
      <w:r w:rsidR="0086508D" w:rsidRPr="009A3001">
        <w:rPr>
          <w:b/>
          <w:sz w:val="28"/>
          <w:szCs w:val="28"/>
        </w:rPr>
        <w:t xml:space="preserve">           </w:t>
      </w:r>
      <w:r w:rsidR="0007448D" w:rsidRPr="009A3001">
        <w:rPr>
          <w:b/>
          <w:sz w:val="28"/>
          <w:szCs w:val="28"/>
        </w:rPr>
        <w:t>Іван РОЗДОЛЬСЬКИЙ</w:t>
      </w:r>
    </w:p>
    <w:p w:rsidR="00EB2047" w:rsidRPr="009A3001" w:rsidRDefault="00EB2047" w:rsidP="00EB2047">
      <w:pPr>
        <w:widowControl w:val="0"/>
        <w:tabs>
          <w:tab w:val="left" w:pos="709"/>
        </w:tabs>
        <w:jc w:val="both"/>
        <w:rPr>
          <w:sz w:val="28"/>
          <w:szCs w:val="28"/>
        </w:rPr>
      </w:pPr>
    </w:p>
    <w:sectPr w:rsidR="00EB2047" w:rsidRPr="009A3001" w:rsidSect="00754992">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D202C"/>
    <w:multiLevelType w:val="hybridMultilevel"/>
    <w:tmpl w:val="8ACEA1E2"/>
    <w:lvl w:ilvl="0" w:tplc="0B68E45E">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1E330F"/>
    <w:multiLevelType w:val="hybridMultilevel"/>
    <w:tmpl w:val="37F2ACBE"/>
    <w:lvl w:ilvl="0" w:tplc="B6A0C3A6">
      <w:start w:val="2024"/>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2"/>
  </w:compat>
  <w:rsids>
    <w:rsidRoot w:val="00A92859"/>
    <w:rsid w:val="00007006"/>
    <w:rsid w:val="00013AAC"/>
    <w:rsid w:val="000150F4"/>
    <w:rsid w:val="00016405"/>
    <w:rsid w:val="0001763A"/>
    <w:rsid w:val="000326C3"/>
    <w:rsid w:val="000705BA"/>
    <w:rsid w:val="00073908"/>
    <w:rsid w:val="0007448D"/>
    <w:rsid w:val="0007461B"/>
    <w:rsid w:val="00083685"/>
    <w:rsid w:val="00093967"/>
    <w:rsid w:val="0009573C"/>
    <w:rsid w:val="000A5637"/>
    <w:rsid w:val="000A7894"/>
    <w:rsid w:val="000B27C4"/>
    <w:rsid w:val="000E5D68"/>
    <w:rsid w:val="000F72E4"/>
    <w:rsid w:val="000F75EA"/>
    <w:rsid w:val="00130893"/>
    <w:rsid w:val="0013206D"/>
    <w:rsid w:val="001369BA"/>
    <w:rsid w:val="001456FB"/>
    <w:rsid w:val="0015072C"/>
    <w:rsid w:val="00161E95"/>
    <w:rsid w:val="001674BA"/>
    <w:rsid w:val="001707DA"/>
    <w:rsid w:val="00184DB5"/>
    <w:rsid w:val="00187AC9"/>
    <w:rsid w:val="001900D7"/>
    <w:rsid w:val="001947F0"/>
    <w:rsid w:val="00196F85"/>
    <w:rsid w:val="001A43CA"/>
    <w:rsid w:val="001A7B28"/>
    <w:rsid w:val="001B722F"/>
    <w:rsid w:val="001C5751"/>
    <w:rsid w:val="001F00EC"/>
    <w:rsid w:val="001F190C"/>
    <w:rsid w:val="002067EE"/>
    <w:rsid w:val="00213194"/>
    <w:rsid w:val="00222601"/>
    <w:rsid w:val="002315C0"/>
    <w:rsid w:val="00232AF7"/>
    <w:rsid w:val="00232FAF"/>
    <w:rsid w:val="00245AFC"/>
    <w:rsid w:val="00277646"/>
    <w:rsid w:val="002803AC"/>
    <w:rsid w:val="00287A55"/>
    <w:rsid w:val="002A1DB3"/>
    <w:rsid w:val="002B2E96"/>
    <w:rsid w:val="002B37CF"/>
    <w:rsid w:val="002C7D94"/>
    <w:rsid w:val="00341070"/>
    <w:rsid w:val="0034746D"/>
    <w:rsid w:val="003515DE"/>
    <w:rsid w:val="00351BFB"/>
    <w:rsid w:val="00361768"/>
    <w:rsid w:val="00361DD8"/>
    <w:rsid w:val="00365878"/>
    <w:rsid w:val="00383702"/>
    <w:rsid w:val="00385487"/>
    <w:rsid w:val="003866BE"/>
    <w:rsid w:val="00397979"/>
    <w:rsid w:val="003A3279"/>
    <w:rsid w:val="003B47D5"/>
    <w:rsid w:val="003B67C1"/>
    <w:rsid w:val="003B6A07"/>
    <w:rsid w:val="003C7B38"/>
    <w:rsid w:val="003F4EFF"/>
    <w:rsid w:val="003F73D9"/>
    <w:rsid w:val="00405DE5"/>
    <w:rsid w:val="00415905"/>
    <w:rsid w:val="00433EEA"/>
    <w:rsid w:val="00434098"/>
    <w:rsid w:val="00434126"/>
    <w:rsid w:val="0044074F"/>
    <w:rsid w:val="004431CD"/>
    <w:rsid w:val="00467C76"/>
    <w:rsid w:val="00474AC9"/>
    <w:rsid w:val="00483B22"/>
    <w:rsid w:val="004848AE"/>
    <w:rsid w:val="00485014"/>
    <w:rsid w:val="00493419"/>
    <w:rsid w:val="0049509A"/>
    <w:rsid w:val="004A143E"/>
    <w:rsid w:val="004A3AEA"/>
    <w:rsid w:val="004B44C0"/>
    <w:rsid w:val="004C2FFF"/>
    <w:rsid w:val="004D6B1E"/>
    <w:rsid w:val="004F1AE6"/>
    <w:rsid w:val="004F6E63"/>
    <w:rsid w:val="00503A5C"/>
    <w:rsid w:val="00511759"/>
    <w:rsid w:val="00523BBB"/>
    <w:rsid w:val="00523E5C"/>
    <w:rsid w:val="00527995"/>
    <w:rsid w:val="00533002"/>
    <w:rsid w:val="00534B90"/>
    <w:rsid w:val="0053762B"/>
    <w:rsid w:val="005514B9"/>
    <w:rsid w:val="005612F6"/>
    <w:rsid w:val="00561330"/>
    <w:rsid w:val="00563466"/>
    <w:rsid w:val="00577F90"/>
    <w:rsid w:val="005975A4"/>
    <w:rsid w:val="005B6F0E"/>
    <w:rsid w:val="005C0588"/>
    <w:rsid w:val="005C2FF9"/>
    <w:rsid w:val="005C454C"/>
    <w:rsid w:val="005C656E"/>
    <w:rsid w:val="005D27A4"/>
    <w:rsid w:val="006052E5"/>
    <w:rsid w:val="00610C85"/>
    <w:rsid w:val="00611661"/>
    <w:rsid w:val="00620E38"/>
    <w:rsid w:val="00627DB0"/>
    <w:rsid w:val="006316FE"/>
    <w:rsid w:val="00631BFD"/>
    <w:rsid w:val="006331DF"/>
    <w:rsid w:val="006360F9"/>
    <w:rsid w:val="00647027"/>
    <w:rsid w:val="00673736"/>
    <w:rsid w:val="00675837"/>
    <w:rsid w:val="006854A0"/>
    <w:rsid w:val="00685DB0"/>
    <w:rsid w:val="00697C46"/>
    <w:rsid w:val="006B1955"/>
    <w:rsid w:val="006B1D57"/>
    <w:rsid w:val="006B3189"/>
    <w:rsid w:val="006B367E"/>
    <w:rsid w:val="006D6CC4"/>
    <w:rsid w:val="006E7695"/>
    <w:rsid w:val="006F231A"/>
    <w:rsid w:val="007169F0"/>
    <w:rsid w:val="007213CD"/>
    <w:rsid w:val="00734C1D"/>
    <w:rsid w:val="0075296E"/>
    <w:rsid w:val="0075308B"/>
    <w:rsid w:val="00754992"/>
    <w:rsid w:val="00756D2B"/>
    <w:rsid w:val="007825C6"/>
    <w:rsid w:val="007878D9"/>
    <w:rsid w:val="00787EA9"/>
    <w:rsid w:val="00797A30"/>
    <w:rsid w:val="007A0F96"/>
    <w:rsid w:val="007A13A0"/>
    <w:rsid w:val="007A6E9F"/>
    <w:rsid w:val="007B79D0"/>
    <w:rsid w:val="007C68EC"/>
    <w:rsid w:val="007C72D5"/>
    <w:rsid w:val="007F6214"/>
    <w:rsid w:val="00802EA3"/>
    <w:rsid w:val="008031C8"/>
    <w:rsid w:val="008132C1"/>
    <w:rsid w:val="0081607A"/>
    <w:rsid w:val="00847108"/>
    <w:rsid w:val="0086508D"/>
    <w:rsid w:val="00881A16"/>
    <w:rsid w:val="00881EF3"/>
    <w:rsid w:val="0088734C"/>
    <w:rsid w:val="008904D1"/>
    <w:rsid w:val="008A0BE8"/>
    <w:rsid w:val="008A28D7"/>
    <w:rsid w:val="008A6281"/>
    <w:rsid w:val="008A6B6B"/>
    <w:rsid w:val="008A770C"/>
    <w:rsid w:val="008B2292"/>
    <w:rsid w:val="008C094C"/>
    <w:rsid w:val="008C7986"/>
    <w:rsid w:val="008D1EE8"/>
    <w:rsid w:val="008D7BD6"/>
    <w:rsid w:val="008F199D"/>
    <w:rsid w:val="008F1FE1"/>
    <w:rsid w:val="00901F74"/>
    <w:rsid w:val="009140C7"/>
    <w:rsid w:val="00915C30"/>
    <w:rsid w:val="00935D88"/>
    <w:rsid w:val="009461CC"/>
    <w:rsid w:val="00956D1C"/>
    <w:rsid w:val="00960A55"/>
    <w:rsid w:val="00970085"/>
    <w:rsid w:val="00973D83"/>
    <w:rsid w:val="00994DB4"/>
    <w:rsid w:val="0099504B"/>
    <w:rsid w:val="009A17DD"/>
    <w:rsid w:val="009A3001"/>
    <w:rsid w:val="009B3334"/>
    <w:rsid w:val="009B5E6C"/>
    <w:rsid w:val="009C5A38"/>
    <w:rsid w:val="009C6109"/>
    <w:rsid w:val="009D7CF2"/>
    <w:rsid w:val="00A03991"/>
    <w:rsid w:val="00A1672D"/>
    <w:rsid w:val="00A210B8"/>
    <w:rsid w:val="00A21315"/>
    <w:rsid w:val="00A34634"/>
    <w:rsid w:val="00A73C2A"/>
    <w:rsid w:val="00A759B9"/>
    <w:rsid w:val="00A822B5"/>
    <w:rsid w:val="00A92859"/>
    <w:rsid w:val="00A953AE"/>
    <w:rsid w:val="00A96610"/>
    <w:rsid w:val="00AA5220"/>
    <w:rsid w:val="00AA796A"/>
    <w:rsid w:val="00AB253E"/>
    <w:rsid w:val="00AC2A19"/>
    <w:rsid w:val="00AC56A0"/>
    <w:rsid w:val="00AC62BE"/>
    <w:rsid w:val="00AC7DF4"/>
    <w:rsid w:val="00AD0458"/>
    <w:rsid w:val="00AE1573"/>
    <w:rsid w:val="00AF6C6F"/>
    <w:rsid w:val="00AF72A5"/>
    <w:rsid w:val="00B0365E"/>
    <w:rsid w:val="00B0636D"/>
    <w:rsid w:val="00B06FA8"/>
    <w:rsid w:val="00B21806"/>
    <w:rsid w:val="00B31A79"/>
    <w:rsid w:val="00B334DC"/>
    <w:rsid w:val="00B3409A"/>
    <w:rsid w:val="00B41706"/>
    <w:rsid w:val="00B55B04"/>
    <w:rsid w:val="00B7029D"/>
    <w:rsid w:val="00B71D59"/>
    <w:rsid w:val="00B8362C"/>
    <w:rsid w:val="00B854CE"/>
    <w:rsid w:val="00B9318C"/>
    <w:rsid w:val="00B94F84"/>
    <w:rsid w:val="00BA1359"/>
    <w:rsid w:val="00BA37A7"/>
    <w:rsid w:val="00BA39C9"/>
    <w:rsid w:val="00BA724B"/>
    <w:rsid w:val="00BB0302"/>
    <w:rsid w:val="00BB0307"/>
    <w:rsid w:val="00BB7771"/>
    <w:rsid w:val="00BC031C"/>
    <w:rsid w:val="00BC1B19"/>
    <w:rsid w:val="00BC29F6"/>
    <w:rsid w:val="00BC5EB1"/>
    <w:rsid w:val="00BC5FDB"/>
    <w:rsid w:val="00BD06D2"/>
    <w:rsid w:val="00BF1944"/>
    <w:rsid w:val="00C20046"/>
    <w:rsid w:val="00C215C5"/>
    <w:rsid w:val="00C22285"/>
    <w:rsid w:val="00C443B8"/>
    <w:rsid w:val="00C45D17"/>
    <w:rsid w:val="00C46469"/>
    <w:rsid w:val="00C54608"/>
    <w:rsid w:val="00C573F6"/>
    <w:rsid w:val="00C70E8D"/>
    <w:rsid w:val="00C73049"/>
    <w:rsid w:val="00C73E45"/>
    <w:rsid w:val="00C741CE"/>
    <w:rsid w:val="00C76E1D"/>
    <w:rsid w:val="00C77571"/>
    <w:rsid w:val="00C82558"/>
    <w:rsid w:val="00C866AA"/>
    <w:rsid w:val="00C87175"/>
    <w:rsid w:val="00CA61B3"/>
    <w:rsid w:val="00CD2D69"/>
    <w:rsid w:val="00CD4518"/>
    <w:rsid w:val="00CE185C"/>
    <w:rsid w:val="00CE4E56"/>
    <w:rsid w:val="00D1527D"/>
    <w:rsid w:val="00D23B7A"/>
    <w:rsid w:val="00D3060A"/>
    <w:rsid w:val="00D34241"/>
    <w:rsid w:val="00D4480A"/>
    <w:rsid w:val="00D4588E"/>
    <w:rsid w:val="00D52AF7"/>
    <w:rsid w:val="00D52B7E"/>
    <w:rsid w:val="00D60929"/>
    <w:rsid w:val="00D62298"/>
    <w:rsid w:val="00D70E88"/>
    <w:rsid w:val="00D724E8"/>
    <w:rsid w:val="00D74E65"/>
    <w:rsid w:val="00D8276E"/>
    <w:rsid w:val="00D848D6"/>
    <w:rsid w:val="00D86F6D"/>
    <w:rsid w:val="00D952A2"/>
    <w:rsid w:val="00DA3D37"/>
    <w:rsid w:val="00DA5BD1"/>
    <w:rsid w:val="00DB0756"/>
    <w:rsid w:val="00DD134C"/>
    <w:rsid w:val="00DF2A1C"/>
    <w:rsid w:val="00E04598"/>
    <w:rsid w:val="00E15BC9"/>
    <w:rsid w:val="00E23E1F"/>
    <w:rsid w:val="00E4270C"/>
    <w:rsid w:val="00E42A2B"/>
    <w:rsid w:val="00E443A1"/>
    <w:rsid w:val="00E54D88"/>
    <w:rsid w:val="00E574F3"/>
    <w:rsid w:val="00E922CB"/>
    <w:rsid w:val="00E92369"/>
    <w:rsid w:val="00EA33E9"/>
    <w:rsid w:val="00EA46AF"/>
    <w:rsid w:val="00EB2047"/>
    <w:rsid w:val="00EB6D38"/>
    <w:rsid w:val="00EB6E5D"/>
    <w:rsid w:val="00EB7F12"/>
    <w:rsid w:val="00EC2664"/>
    <w:rsid w:val="00EC6466"/>
    <w:rsid w:val="00ED39B9"/>
    <w:rsid w:val="00EF3D5F"/>
    <w:rsid w:val="00F12861"/>
    <w:rsid w:val="00F17534"/>
    <w:rsid w:val="00F21408"/>
    <w:rsid w:val="00F24555"/>
    <w:rsid w:val="00F26A8D"/>
    <w:rsid w:val="00F31663"/>
    <w:rsid w:val="00F32037"/>
    <w:rsid w:val="00F42CC7"/>
    <w:rsid w:val="00F51EB8"/>
    <w:rsid w:val="00F5448A"/>
    <w:rsid w:val="00F60A48"/>
    <w:rsid w:val="00F7554E"/>
    <w:rsid w:val="00F80A0C"/>
    <w:rsid w:val="00F86BF7"/>
    <w:rsid w:val="00FB740D"/>
    <w:rsid w:val="00FD13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859"/>
    <w:pPr>
      <w:jc w:val="left"/>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A92859"/>
    <w:rPr>
      <w:color w:val="0000FF"/>
      <w:u w:val="single"/>
    </w:rPr>
  </w:style>
  <w:style w:type="paragraph" w:styleId="a4">
    <w:name w:val="Balloon Text"/>
    <w:basedOn w:val="a"/>
    <w:link w:val="a5"/>
    <w:uiPriority w:val="99"/>
    <w:semiHidden/>
    <w:unhideWhenUsed/>
    <w:rsid w:val="00A92859"/>
    <w:rPr>
      <w:rFonts w:ascii="Tahoma" w:hAnsi="Tahoma" w:cs="Tahoma"/>
      <w:sz w:val="16"/>
      <w:szCs w:val="16"/>
    </w:rPr>
  </w:style>
  <w:style w:type="character" w:customStyle="1" w:styleId="a5">
    <w:name w:val="Текст выноски Знак"/>
    <w:basedOn w:val="a0"/>
    <w:link w:val="a4"/>
    <w:uiPriority w:val="99"/>
    <w:semiHidden/>
    <w:rsid w:val="00A92859"/>
    <w:rPr>
      <w:rFonts w:ascii="Tahoma" w:eastAsia="Times New Roman" w:hAnsi="Tahoma" w:cs="Tahoma"/>
      <w:sz w:val="16"/>
      <w:szCs w:val="16"/>
      <w:lang w:val="uk-UA" w:eastAsia="ru-RU"/>
    </w:rPr>
  </w:style>
  <w:style w:type="paragraph" w:styleId="a6">
    <w:name w:val="Normal (Web)"/>
    <w:basedOn w:val="a"/>
    <w:uiPriority w:val="99"/>
    <w:unhideWhenUsed/>
    <w:rsid w:val="00B0636D"/>
    <w:pPr>
      <w:spacing w:before="100" w:beforeAutospacing="1" w:after="100" w:afterAutospacing="1"/>
    </w:pPr>
    <w:rPr>
      <w:sz w:val="24"/>
      <w:szCs w:val="24"/>
      <w:lang w:val="ru-RU"/>
    </w:rPr>
  </w:style>
  <w:style w:type="paragraph" w:styleId="a7">
    <w:name w:val="Title"/>
    <w:basedOn w:val="a"/>
    <w:link w:val="a8"/>
    <w:uiPriority w:val="99"/>
    <w:qFormat/>
    <w:rsid w:val="00D3060A"/>
    <w:pPr>
      <w:ind w:right="-496"/>
      <w:jc w:val="center"/>
    </w:pPr>
    <w:rPr>
      <w:sz w:val="32"/>
      <w:szCs w:val="24"/>
    </w:rPr>
  </w:style>
  <w:style w:type="character" w:customStyle="1" w:styleId="a8">
    <w:name w:val="Название Знак"/>
    <w:basedOn w:val="a0"/>
    <w:link w:val="a7"/>
    <w:uiPriority w:val="99"/>
    <w:rsid w:val="00D3060A"/>
    <w:rPr>
      <w:rFonts w:ascii="Times New Roman" w:eastAsia="Times New Roman" w:hAnsi="Times New Roman" w:cs="Times New Roman"/>
      <w:sz w:val="32"/>
      <w:szCs w:val="24"/>
      <w:lang w:val="uk-UA" w:eastAsia="ru-RU"/>
    </w:rPr>
  </w:style>
  <w:style w:type="paragraph" w:styleId="a9">
    <w:name w:val="List Paragraph"/>
    <w:basedOn w:val="a"/>
    <w:uiPriority w:val="34"/>
    <w:qFormat/>
    <w:rsid w:val="00D3060A"/>
    <w:pPr>
      <w:spacing w:after="200" w:line="276" w:lineRule="auto"/>
      <w:ind w:left="720"/>
      <w:contextualSpacing/>
    </w:pPr>
    <w:rPr>
      <w:rFonts w:ascii="Calibri" w:hAnsi="Calibri"/>
      <w:sz w:val="22"/>
      <w:szCs w:val="22"/>
      <w:lang w:val="ru-RU"/>
    </w:rPr>
  </w:style>
  <w:style w:type="character" w:customStyle="1" w:styleId="2">
    <w:name w:val="Основной текст (2)_"/>
    <w:link w:val="21"/>
    <w:uiPriority w:val="99"/>
    <w:locked/>
    <w:rsid w:val="00D3060A"/>
    <w:rPr>
      <w:sz w:val="28"/>
      <w:shd w:val="clear" w:color="auto" w:fill="FFFFFF"/>
    </w:rPr>
  </w:style>
  <w:style w:type="paragraph" w:customStyle="1" w:styleId="21">
    <w:name w:val="Основной текст (2)1"/>
    <w:basedOn w:val="a"/>
    <w:link w:val="2"/>
    <w:uiPriority w:val="99"/>
    <w:rsid w:val="00D3060A"/>
    <w:pPr>
      <w:widowControl w:val="0"/>
      <w:shd w:val="clear" w:color="auto" w:fill="FFFFFF"/>
      <w:spacing w:before="300" w:after="300" w:line="240" w:lineRule="atLeast"/>
      <w:jc w:val="both"/>
    </w:pPr>
    <w:rPr>
      <w:rFonts w:asciiTheme="minorHAnsi" w:eastAsiaTheme="minorHAnsi" w:hAnsiTheme="minorHAnsi" w:cstheme="minorBidi"/>
      <w:sz w:val="28"/>
      <w:szCs w:val="22"/>
      <w:lang w:val="ru-RU" w:eastAsia="en-US"/>
    </w:rPr>
  </w:style>
  <w:style w:type="character" w:customStyle="1" w:styleId="314pt">
    <w:name w:val="Основной текст (3) + 14 pt"/>
    <w:rsid w:val="00D3060A"/>
    <w:rPr>
      <w:b/>
      <w:bCs w:val="0"/>
      <w:color w:val="000000"/>
      <w:spacing w:val="0"/>
      <w:w w:val="100"/>
      <w:position w:val="0"/>
      <w:sz w:val="28"/>
      <w:lang w:val="uk-UA" w:eastAsia="uk-UA"/>
    </w:rPr>
  </w:style>
  <w:style w:type="paragraph" w:styleId="aa">
    <w:name w:val="No Spacing"/>
    <w:uiPriority w:val="1"/>
    <w:qFormat/>
    <w:rsid w:val="00EB2047"/>
    <w:pPr>
      <w:jc w:val="left"/>
    </w:pPr>
    <w:rPr>
      <w:rFonts w:ascii="Calibri" w:eastAsia="SimSun" w:hAnsi="Calibri" w:cs="Times New Roman"/>
      <w:sz w:val="20"/>
      <w:szCs w:val="20"/>
      <w:lang w:val="en-US" w:eastAsia="zh-CN"/>
    </w:rPr>
  </w:style>
  <w:style w:type="character" w:customStyle="1" w:styleId="3">
    <w:name w:val="Основной текст (3)_"/>
    <w:link w:val="30"/>
    <w:locked/>
    <w:rsid w:val="00F42CC7"/>
    <w:rPr>
      <w:b/>
      <w:bCs/>
      <w:sz w:val="32"/>
      <w:szCs w:val="32"/>
      <w:shd w:val="clear" w:color="auto" w:fill="FFFFFF"/>
    </w:rPr>
  </w:style>
  <w:style w:type="paragraph" w:customStyle="1" w:styleId="30">
    <w:name w:val="Основной текст (3)"/>
    <w:basedOn w:val="a"/>
    <w:link w:val="3"/>
    <w:rsid w:val="00F42CC7"/>
    <w:pPr>
      <w:widowControl w:val="0"/>
      <w:shd w:val="clear" w:color="auto" w:fill="FFFFFF"/>
      <w:spacing w:line="346" w:lineRule="exact"/>
      <w:ind w:firstLine="1440"/>
    </w:pPr>
    <w:rPr>
      <w:rFonts w:asciiTheme="minorHAnsi" w:eastAsiaTheme="minorHAnsi" w:hAnsiTheme="minorHAnsi" w:cstheme="minorBidi"/>
      <w:b/>
      <w:bCs/>
      <w:sz w:val="32"/>
      <w:szCs w:val="32"/>
      <w:lang w:val="ru-RU" w:eastAsia="en-US"/>
    </w:rPr>
  </w:style>
  <w:style w:type="paragraph" w:customStyle="1" w:styleId="docdata">
    <w:name w:val="docdata"/>
    <w:aliases w:val="docy,v5,74020,baiaagaaboqcaaadwhobaaxqggeaaaaaaaaaaaaaaaaaaaaaaaaaaaaaaaaaaaaaaaaaaaaaaaaaaaaaaaaaaaaaaaaaaaaaaaaaaaaaaaaaaaaaaaaaaaaaaaaaaaaaaaaaaaaaaaaaaaaaaaaaaaaaaaaaaaaaaaaaaaaaaaaaaaaaaaaaaaaaaaaaaaaaaaaaaaaaaaaaaaaaaaaaaaaaaaaaaaaaaaaaaaa"/>
    <w:basedOn w:val="a"/>
    <w:rsid w:val="00611661"/>
    <w:pPr>
      <w:spacing w:before="100" w:beforeAutospacing="1" w:after="100" w:afterAutospacing="1"/>
    </w:pPr>
    <w:rPr>
      <w:sz w:val="24"/>
      <w:szCs w:val="24"/>
      <w:lang w:val="ru-RU"/>
    </w:rPr>
  </w:style>
  <w:style w:type="paragraph" w:customStyle="1" w:styleId="rvps6">
    <w:name w:val="rvps6"/>
    <w:basedOn w:val="a"/>
    <w:rsid w:val="00611661"/>
    <w:pPr>
      <w:spacing w:before="100" w:beforeAutospacing="1" w:after="100" w:afterAutospacing="1"/>
    </w:pPr>
    <w:rPr>
      <w:sz w:val="24"/>
      <w:szCs w:val="24"/>
      <w:lang w:val="ru-RU"/>
    </w:rPr>
  </w:style>
  <w:style w:type="character" w:customStyle="1" w:styleId="rvts23">
    <w:name w:val="rvts23"/>
    <w:basedOn w:val="a0"/>
    <w:rsid w:val="006116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19141">
      <w:bodyDiv w:val="1"/>
      <w:marLeft w:val="0"/>
      <w:marRight w:val="0"/>
      <w:marTop w:val="0"/>
      <w:marBottom w:val="0"/>
      <w:divBdr>
        <w:top w:val="none" w:sz="0" w:space="0" w:color="auto"/>
        <w:left w:val="none" w:sz="0" w:space="0" w:color="auto"/>
        <w:bottom w:val="none" w:sz="0" w:space="0" w:color="auto"/>
        <w:right w:val="none" w:sz="0" w:space="0" w:color="auto"/>
      </w:divBdr>
    </w:div>
    <w:div w:id="689373626">
      <w:bodyDiv w:val="1"/>
      <w:marLeft w:val="0"/>
      <w:marRight w:val="0"/>
      <w:marTop w:val="0"/>
      <w:marBottom w:val="0"/>
      <w:divBdr>
        <w:top w:val="none" w:sz="0" w:space="0" w:color="auto"/>
        <w:left w:val="none" w:sz="0" w:space="0" w:color="auto"/>
        <w:bottom w:val="none" w:sz="0" w:space="0" w:color="auto"/>
        <w:right w:val="none" w:sz="0" w:space="0" w:color="auto"/>
      </w:divBdr>
    </w:div>
    <w:div w:id="136821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4118B-5206-4036-A492-906CDA5F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5</Pages>
  <Words>1285</Words>
  <Characters>7330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dc:creator>
  <cp:lastModifiedBy>Froesko</cp:lastModifiedBy>
  <cp:revision>65</cp:revision>
  <cp:lastPrinted>2024-10-21T08:28:00Z</cp:lastPrinted>
  <dcterms:created xsi:type="dcterms:W3CDTF">2024-10-18T08:17:00Z</dcterms:created>
  <dcterms:modified xsi:type="dcterms:W3CDTF">2024-11-14T12:16:00Z</dcterms:modified>
</cp:coreProperties>
</file>